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E" w:rsidRPr="000370FF" w:rsidRDefault="00952BAA" w:rsidP="005F3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5F3BBE" w:rsidRPr="000370FF">
        <w:rPr>
          <w:b/>
          <w:sz w:val="28"/>
          <w:szCs w:val="28"/>
        </w:rPr>
        <w:t xml:space="preserve"> о реализации муниципальной программы</w:t>
      </w:r>
      <w:r w:rsidR="00276245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«</w:t>
      </w:r>
      <w:r w:rsidR="003B3A47">
        <w:rPr>
          <w:b/>
          <w:sz w:val="28"/>
          <w:szCs w:val="28"/>
        </w:rPr>
        <w:t>Развитие культуры</w:t>
      </w:r>
      <w:r w:rsidR="00CE189A" w:rsidRPr="00CE189A">
        <w:rPr>
          <w:b/>
          <w:sz w:val="28"/>
          <w:szCs w:val="28"/>
        </w:rPr>
        <w:t xml:space="preserve"> муниципального образования Оре</w:t>
      </w:r>
      <w:r w:rsidR="00CE189A" w:rsidRPr="00CE189A">
        <w:rPr>
          <w:b/>
          <w:sz w:val="28"/>
          <w:szCs w:val="28"/>
        </w:rPr>
        <w:t>н</w:t>
      </w:r>
      <w:r w:rsidR="00CE189A" w:rsidRPr="00CE189A">
        <w:rPr>
          <w:b/>
          <w:sz w:val="28"/>
          <w:szCs w:val="28"/>
        </w:rPr>
        <w:t>бургский район» на 201</w:t>
      </w:r>
      <w:r w:rsidR="003B3A47">
        <w:rPr>
          <w:b/>
          <w:sz w:val="28"/>
          <w:szCs w:val="28"/>
        </w:rPr>
        <w:t>4</w:t>
      </w:r>
      <w:r w:rsidR="00CE189A" w:rsidRPr="00CE189A">
        <w:rPr>
          <w:b/>
          <w:sz w:val="28"/>
          <w:szCs w:val="28"/>
        </w:rPr>
        <w:t>-20</w:t>
      </w:r>
      <w:r w:rsidR="003B3A47">
        <w:rPr>
          <w:b/>
          <w:sz w:val="28"/>
          <w:szCs w:val="28"/>
        </w:rPr>
        <w:t>18</w:t>
      </w:r>
      <w:r w:rsidR="00CE189A" w:rsidRPr="00CE189A">
        <w:rPr>
          <w:b/>
          <w:sz w:val="28"/>
          <w:szCs w:val="28"/>
        </w:rPr>
        <w:t xml:space="preserve"> годы»</w:t>
      </w: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Pr="00D37245" w:rsidRDefault="005F3BBE" w:rsidP="005F3BBE">
      <w:pPr>
        <w:jc w:val="center"/>
        <w:rPr>
          <w:sz w:val="28"/>
          <w:szCs w:val="28"/>
        </w:rPr>
      </w:pPr>
      <w:r w:rsidRPr="00276245">
        <w:rPr>
          <w:sz w:val="28"/>
          <w:szCs w:val="28"/>
        </w:rPr>
        <w:t>1.</w:t>
      </w:r>
      <w:r w:rsidRPr="00D37245">
        <w:rPr>
          <w:b/>
          <w:sz w:val="28"/>
          <w:szCs w:val="28"/>
        </w:rPr>
        <w:t xml:space="preserve"> </w:t>
      </w:r>
      <w:hyperlink r:id="rId7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5F3BBE" w:rsidRPr="00D37245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  <w:gridCol w:w="2977"/>
        <w:gridCol w:w="992"/>
        <w:gridCol w:w="709"/>
        <w:gridCol w:w="709"/>
        <w:gridCol w:w="2693"/>
        <w:gridCol w:w="2835"/>
        <w:gridCol w:w="2410"/>
      </w:tblGrid>
      <w:tr w:rsidR="001E021D" w:rsidRPr="003461E1" w:rsidTr="00A06504">
        <w:trPr>
          <w:trHeight w:val="20"/>
          <w:tblHeader/>
        </w:trPr>
        <w:tc>
          <w:tcPr>
            <w:tcW w:w="1716" w:type="dxa"/>
            <w:gridSpan w:val="4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Код аналитич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ской программной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Наименование </w:t>
            </w:r>
          </w:p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подпрограммы,                                                основного мероприятия,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Отве</w:t>
            </w:r>
            <w:r w:rsidRPr="003461E1">
              <w:rPr>
                <w:color w:val="000000"/>
              </w:rPr>
              <w:t>т</w:t>
            </w:r>
            <w:r w:rsidRPr="003461E1">
              <w:rPr>
                <w:color w:val="000000"/>
              </w:rPr>
              <w:t>ственный исполн</w:t>
            </w:r>
            <w:r w:rsidRPr="003461E1">
              <w:rPr>
                <w:color w:val="000000"/>
              </w:rPr>
              <w:t>и</w:t>
            </w:r>
            <w:r w:rsidRPr="003461E1">
              <w:rPr>
                <w:color w:val="000000"/>
              </w:rPr>
              <w:t>тель по</w:t>
            </w:r>
            <w:r w:rsidRPr="003461E1">
              <w:rPr>
                <w:color w:val="000000"/>
              </w:rPr>
              <w:t>д</w:t>
            </w:r>
            <w:r w:rsidRPr="003461E1">
              <w:rPr>
                <w:color w:val="000000"/>
              </w:rPr>
              <w:t>програ</w:t>
            </w:r>
            <w:r w:rsidRPr="003461E1">
              <w:rPr>
                <w:color w:val="000000"/>
              </w:rPr>
              <w:t>м</w:t>
            </w:r>
            <w:r w:rsidRPr="003461E1">
              <w:rPr>
                <w:color w:val="000000"/>
              </w:rPr>
              <w:t>мы, мер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план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вый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фа</w:t>
            </w:r>
            <w:r w:rsidRPr="003461E1">
              <w:rPr>
                <w:color w:val="000000"/>
              </w:rPr>
              <w:t>к</w:t>
            </w:r>
            <w:r w:rsidRPr="003461E1">
              <w:rPr>
                <w:color w:val="000000"/>
              </w:rPr>
              <w:t>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ский</w:t>
            </w:r>
          </w:p>
        </w:tc>
        <w:tc>
          <w:tcPr>
            <w:tcW w:w="2693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Ожидаемый </w:t>
            </w:r>
          </w:p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непосредственный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Достигнутый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Комментарий</w:t>
            </w:r>
          </w:p>
        </w:tc>
      </w:tr>
      <w:tr w:rsidR="00941417" w:rsidRPr="003461E1" w:rsidTr="00A06504">
        <w:trPr>
          <w:trHeight w:val="20"/>
          <w:tblHeader/>
        </w:trPr>
        <w:tc>
          <w:tcPr>
            <w:tcW w:w="441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МП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proofErr w:type="spellStart"/>
            <w:r w:rsidRPr="003461E1">
              <w:rPr>
                <w:color w:val="000000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ОМ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</w:tr>
      <w:tr w:rsidR="00941417" w:rsidRPr="00941417" w:rsidTr="006815D0">
        <w:trPr>
          <w:trHeight w:val="459"/>
        </w:trPr>
        <w:tc>
          <w:tcPr>
            <w:tcW w:w="441" w:type="dxa"/>
            <w:noWrap/>
          </w:tcPr>
          <w:p w:rsidR="005F3BBE" w:rsidRPr="00941417" w:rsidRDefault="006815D0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C40435" w:rsidP="006815D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231EBA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6815D0">
              <w:rPr>
                <w:b/>
                <w:bCs/>
                <w:color w:val="000000"/>
                <w:sz w:val="22"/>
                <w:szCs w:val="22"/>
              </w:rPr>
              <w:t>Наследие»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941417" w:rsidRDefault="006815D0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173EC" w:rsidRDefault="00BF52E6" w:rsidP="00F173E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 1.1.</w:t>
            </w:r>
            <w:r w:rsidR="00F173EC">
              <w:rPr>
                <w:color w:val="000000"/>
                <w:sz w:val="22"/>
                <w:szCs w:val="22"/>
              </w:rPr>
              <w:t xml:space="preserve"> </w:t>
            </w:r>
          </w:p>
          <w:p w:rsidR="00BF52E6" w:rsidRPr="00941417" w:rsidRDefault="00BF52E6" w:rsidP="006815D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 w:rsidR="006815D0">
              <w:rPr>
                <w:color w:val="000000"/>
                <w:sz w:val="22"/>
                <w:szCs w:val="22"/>
              </w:rPr>
              <w:t>Развитие библиотечного дела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BF52E6" w:rsidRPr="00941417" w:rsidRDefault="006815D0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</w:t>
            </w:r>
          </w:p>
        </w:tc>
        <w:tc>
          <w:tcPr>
            <w:tcW w:w="709" w:type="dxa"/>
            <w:noWrap/>
          </w:tcPr>
          <w:p w:rsidR="00BF52E6" w:rsidRPr="00941417" w:rsidRDefault="00BF52E6" w:rsidP="006815D0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</w:t>
            </w:r>
            <w:r w:rsidR="006815D0">
              <w:rPr>
                <w:sz w:val="22"/>
                <w:szCs w:val="22"/>
              </w:rPr>
              <w:t>4</w:t>
            </w:r>
            <w:r w:rsidRPr="00941417">
              <w:rPr>
                <w:sz w:val="22"/>
                <w:szCs w:val="22"/>
              </w:rPr>
              <w:t>-20</w:t>
            </w:r>
            <w:r w:rsidR="006815D0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</w:tcPr>
          <w:p w:rsidR="00BF52E6" w:rsidRPr="00941417" w:rsidRDefault="00BF52E6" w:rsidP="006815D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201</w:t>
            </w:r>
            <w:r w:rsidR="006815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noWrap/>
          </w:tcPr>
          <w:p w:rsidR="00BF52E6" w:rsidRPr="00941417" w:rsidRDefault="006815D0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Удовлетворение информ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ционных запросов разли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ных категорий пользоват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лей; популяризация чт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ния. Формирование би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лиотечных фондов.</w:t>
            </w:r>
          </w:p>
        </w:tc>
        <w:tc>
          <w:tcPr>
            <w:tcW w:w="2835" w:type="dxa"/>
            <w:noWrap/>
          </w:tcPr>
          <w:p w:rsidR="00CF0C0B" w:rsidRDefault="00CF0C0B" w:rsidP="00CF0C0B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Увеличилась число посещ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ний библиотеки по сравн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нию с 2016г на 843.</w:t>
            </w:r>
          </w:p>
          <w:p w:rsidR="00F6030F" w:rsidRPr="00CF0C0B" w:rsidRDefault="00CF0C0B" w:rsidP="00CF0C0B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Согласно Указу Президе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та РФ от 07.05.2012г №597 средняя заработная плата на 01.01.2018г достигла 22,7 тыс. руб. Обновился библиотечный фонд.</w:t>
            </w:r>
          </w:p>
        </w:tc>
        <w:tc>
          <w:tcPr>
            <w:tcW w:w="2410" w:type="dxa"/>
            <w:noWrap/>
          </w:tcPr>
          <w:p w:rsidR="00BF52E6" w:rsidRPr="00941417" w:rsidRDefault="007C512B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5F3BBE" w:rsidRPr="00941417" w:rsidRDefault="006815D0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noWrap/>
          </w:tcPr>
          <w:p w:rsidR="005F3BBE" w:rsidRPr="00941417" w:rsidRDefault="00C40435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C40435" w:rsidP="006815D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60131D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6815D0">
              <w:rPr>
                <w:b/>
                <w:bCs/>
                <w:color w:val="000000"/>
                <w:sz w:val="22"/>
                <w:szCs w:val="22"/>
              </w:rPr>
              <w:t>Культ</w:t>
            </w:r>
            <w:r w:rsidR="006815D0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="006815D0">
              <w:rPr>
                <w:b/>
                <w:bCs/>
                <w:color w:val="000000"/>
                <w:sz w:val="22"/>
                <w:szCs w:val="22"/>
              </w:rPr>
              <w:t>ра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145BF5" w:rsidRDefault="00CF0C0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noWrap/>
          </w:tcPr>
          <w:p w:rsidR="00C40435" w:rsidRPr="00145BF5" w:rsidRDefault="00630CA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C40435" w:rsidRPr="00145BF5" w:rsidRDefault="00C4043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C40435" w:rsidRPr="00145BF5" w:rsidRDefault="00C4043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40435" w:rsidRPr="00145BF5" w:rsidRDefault="00C40435" w:rsidP="006815D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Основное мероприятие 2.1. «</w:t>
            </w:r>
            <w:r w:rsidR="006815D0">
              <w:rPr>
                <w:color w:val="000000"/>
                <w:sz w:val="22"/>
                <w:szCs w:val="22"/>
              </w:rPr>
              <w:t>Сохранение и развитие учреждений культуры</w:t>
            </w:r>
            <w:r w:rsidRPr="00145B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C40435" w:rsidRPr="00145BF5" w:rsidRDefault="006815D0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</w:t>
            </w:r>
          </w:p>
        </w:tc>
        <w:tc>
          <w:tcPr>
            <w:tcW w:w="709" w:type="dxa"/>
            <w:noWrap/>
          </w:tcPr>
          <w:p w:rsidR="00C40435" w:rsidRPr="00145BF5" w:rsidRDefault="00C40435" w:rsidP="006815D0">
            <w:pPr>
              <w:ind w:left="-57" w:right="-57"/>
              <w:jc w:val="center"/>
              <w:rPr>
                <w:sz w:val="22"/>
                <w:szCs w:val="22"/>
              </w:rPr>
            </w:pPr>
            <w:r w:rsidRPr="00145BF5">
              <w:rPr>
                <w:sz w:val="22"/>
                <w:szCs w:val="22"/>
              </w:rPr>
              <w:t>201</w:t>
            </w:r>
            <w:r w:rsidR="006815D0">
              <w:rPr>
                <w:sz w:val="22"/>
                <w:szCs w:val="22"/>
              </w:rPr>
              <w:t>4-2018</w:t>
            </w:r>
          </w:p>
        </w:tc>
        <w:tc>
          <w:tcPr>
            <w:tcW w:w="709" w:type="dxa"/>
            <w:noWrap/>
          </w:tcPr>
          <w:p w:rsidR="00C40435" w:rsidRPr="00145BF5" w:rsidRDefault="00C40435" w:rsidP="006815D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 </w:t>
            </w:r>
            <w:r w:rsidR="00FC76F1" w:rsidRPr="00145BF5">
              <w:rPr>
                <w:color w:val="000000"/>
                <w:sz w:val="22"/>
                <w:szCs w:val="22"/>
              </w:rPr>
              <w:t>201</w:t>
            </w:r>
            <w:r w:rsidR="006815D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noWrap/>
          </w:tcPr>
          <w:p w:rsidR="006679F4" w:rsidRPr="00145BF5" w:rsidRDefault="006815D0" w:rsidP="006815D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 качественных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приятий в сфере культуры. Качественный уровень развития учреждений культурно-досугового типа</w:t>
            </w:r>
          </w:p>
        </w:tc>
        <w:tc>
          <w:tcPr>
            <w:tcW w:w="2835" w:type="dxa"/>
            <w:noWrap/>
          </w:tcPr>
          <w:p w:rsidR="00C8026F" w:rsidRPr="00145BF5" w:rsidRDefault="00CF0C0B" w:rsidP="000D16CC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Увеличилась численность участников культурно-досуговых мероприятий, в том числе детей. Согласно Указу Президента РФ от 07.05.2012г №597 средняя заработная плата на 01.01.2018г достигла 22,7 тыс. руб.</w:t>
            </w:r>
          </w:p>
        </w:tc>
        <w:tc>
          <w:tcPr>
            <w:tcW w:w="2410" w:type="dxa"/>
            <w:noWrap/>
          </w:tcPr>
          <w:p w:rsidR="00C40435" w:rsidRPr="00941417" w:rsidRDefault="00145BF5" w:rsidP="000D16C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Мероприятие выполн</w:t>
            </w:r>
            <w:r w:rsidRPr="00145BF5">
              <w:rPr>
                <w:color w:val="000000"/>
                <w:sz w:val="22"/>
                <w:szCs w:val="22"/>
              </w:rPr>
              <w:t>е</w:t>
            </w:r>
            <w:r w:rsidRPr="00145BF5">
              <w:rPr>
                <w:color w:val="000000"/>
                <w:sz w:val="22"/>
                <w:szCs w:val="22"/>
              </w:rPr>
              <w:t>но</w:t>
            </w:r>
          </w:p>
        </w:tc>
      </w:tr>
    </w:tbl>
    <w:p w:rsidR="005F3BBE" w:rsidRDefault="005F3BBE" w:rsidP="005F3BBE">
      <w:pPr>
        <w:suppressAutoHyphens/>
        <w:rPr>
          <w:sz w:val="28"/>
          <w:szCs w:val="28"/>
        </w:rPr>
      </w:pPr>
    </w:p>
    <w:p w:rsidR="00F26128" w:rsidRDefault="00F26128" w:rsidP="005F3BBE">
      <w:pPr>
        <w:suppressAutoHyphens/>
        <w:rPr>
          <w:sz w:val="28"/>
          <w:szCs w:val="28"/>
        </w:rPr>
      </w:pPr>
    </w:p>
    <w:p w:rsidR="00F26128" w:rsidRDefault="00F26128" w:rsidP="005F3BBE">
      <w:pPr>
        <w:suppressAutoHyphens/>
        <w:rPr>
          <w:sz w:val="28"/>
          <w:szCs w:val="28"/>
        </w:rPr>
      </w:pPr>
    </w:p>
    <w:p w:rsidR="00F26128" w:rsidRDefault="00F26128" w:rsidP="005F3BBE">
      <w:pPr>
        <w:suppressAutoHyphens/>
        <w:rPr>
          <w:sz w:val="28"/>
          <w:szCs w:val="28"/>
        </w:rPr>
      </w:pPr>
    </w:p>
    <w:p w:rsidR="005F3BBE" w:rsidRPr="00163456" w:rsidRDefault="005F3BBE" w:rsidP="005F3BBE">
      <w:pPr>
        <w:jc w:val="center"/>
        <w:rPr>
          <w:b/>
          <w:sz w:val="28"/>
          <w:szCs w:val="28"/>
        </w:rPr>
      </w:pPr>
      <w:r w:rsidRPr="0016345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2</w:t>
      </w:r>
      <w:r w:rsidRPr="00163456">
        <w:rPr>
          <w:b/>
          <w:sz w:val="28"/>
          <w:szCs w:val="28"/>
        </w:rPr>
        <w:t xml:space="preserve">. </w:t>
      </w:r>
      <w:hyperlink r:id="rId8" w:history="1">
        <w:r w:rsidRPr="00163456">
          <w:rPr>
            <w:b/>
            <w:sz w:val="28"/>
            <w:szCs w:val="28"/>
          </w:rPr>
          <w:t>Отчет</w:t>
        </w:r>
      </w:hyperlink>
      <w:r w:rsidRPr="00163456">
        <w:rPr>
          <w:b/>
          <w:sz w:val="28"/>
          <w:szCs w:val="28"/>
        </w:rPr>
        <w:t xml:space="preserve"> о достигнутых значениях целевых показателей (индикаторов) муниципальной программы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28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165"/>
        <w:gridCol w:w="244"/>
        <w:gridCol w:w="1411"/>
        <w:gridCol w:w="1240"/>
        <w:gridCol w:w="1130"/>
        <w:gridCol w:w="1177"/>
        <w:gridCol w:w="1384"/>
        <w:gridCol w:w="1240"/>
        <w:gridCol w:w="2436"/>
      </w:tblGrid>
      <w:tr w:rsidR="005F3BBE" w:rsidRPr="006E4ED9" w:rsidTr="006B2652">
        <w:trPr>
          <w:trHeight w:val="20"/>
          <w:tblHeader/>
        </w:trPr>
        <w:tc>
          <w:tcPr>
            <w:tcW w:w="1399" w:type="dxa"/>
            <w:gridSpan w:val="2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</w:t>
            </w:r>
            <w:r w:rsidRPr="00163456">
              <w:rPr>
                <w:color w:val="000000"/>
                <w:sz w:val="18"/>
                <w:szCs w:val="18"/>
              </w:rPr>
              <w:t>и</w:t>
            </w:r>
            <w:r w:rsidRPr="00163456">
              <w:rPr>
                <w:color w:val="000000"/>
                <w:sz w:val="18"/>
                <w:szCs w:val="18"/>
              </w:rPr>
              <w:t>ческой пр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3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3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го показателя (индик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тора)</w:t>
            </w:r>
          </w:p>
        </w:tc>
        <w:tc>
          <w:tcPr>
            <w:tcW w:w="1165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025" w:type="dxa"/>
            <w:gridSpan w:val="4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783AF4">
              <w:rPr>
                <w:color w:val="000000"/>
                <w:sz w:val="18"/>
                <w:szCs w:val="18"/>
              </w:rPr>
              <w:t>Относительное отклонение факта от пл</w:t>
            </w:r>
            <w:r w:rsidRPr="00783AF4">
              <w:rPr>
                <w:color w:val="000000"/>
                <w:sz w:val="18"/>
                <w:szCs w:val="18"/>
              </w:rPr>
              <w:t>а</w:t>
            </w:r>
            <w:r w:rsidRPr="00783AF4">
              <w:rPr>
                <w:color w:val="000000"/>
                <w:sz w:val="18"/>
                <w:szCs w:val="18"/>
              </w:rPr>
              <w:t>на, %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436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отклонений значений целевого показ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теля (индикатора) на конец отчетного периода</w:t>
            </w:r>
          </w:p>
        </w:tc>
      </w:tr>
      <w:tr w:rsidR="005F3BBE" w:rsidRPr="006E4ED9" w:rsidTr="006B2652">
        <w:trPr>
          <w:trHeight w:val="287"/>
          <w:tblHeader/>
        </w:trPr>
        <w:tc>
          <w:tcPr>
            <w:tcW w:w="1399" w:type="dxa"/>
            <w:gridSpan w:val="2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9A27A5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AC5EE8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AC5EE8">
              <w:rPr>
                <w:color w:val="000000"/>
                <w:sz w:val="18"/>
                <w:szCs w:val="18"/>
              </w:rPr>
              <w:t>план на к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нец отчетн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го (текущ</w:t>
            </w:r>
            <w:r w:rsidRPr="00AC5EE8">
              <w:rPr>
                <w:color w:val="000000"/>
                <w:sz w:val="18"/>
                <w:szCs w:val="18"/>
              </w:rPr>
              <w:t>е</w:t>
            </w:r>
            <w:r w:rsidRPr="00AC5EE8">
              <w:rPr>
                <w:color w:val="000000"/>
                <w:sz w:val="18"/>
                <w:szCs w:val="18"/>
              </w:rPr>
              <w:t>го) года</w:t>
            </w:r>
          </w:p>
        </w:tc>
        <w:tc>
          <w:tcPr>
            <w:tcW w:w="113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</w:t>
            </w:r>
            <w:r w:rsidRPr="00163456">
              <w:rPr>
                <w:color w:val="000000"/>
                <w:sz w:val="18"/>
                <w:szCs w:val="18"/>
              </w:rPr>
              <w:t>т</w:t>
            </w:r>
            <w:r w:rsidRPr="00163456">
              <w:rPr>
                <w:color w:val="000000"/>
                <w:sz w:val="18"/>
                <w:szCs w:val="18"/>
              </w:rPr>
              <w:t>четного периода</w:t>
            </w: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6B2652">
        <w:trPr>
          <w:trHeight w:val="20"/>
          <w:tblHeader/>
        </w:trPr>
        <w:tc>
          <w:tcPr>
            <w:tcW w:w="775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6B2652">
        <w:trPr>
          <w:trHeight w:val="20"/>
        </w:trPr>
        <w:tc>
          <w:tcPr>
            <w:tcW w:w="775" w:type="dxa"/>
            <w:noWrap/>
            <w:vAlign w:val="center"/>
          </w:tcPr>
          <w:p w:rsidR="005F3BBE" w:rsidRPr="00163456" w:rsidRDefault="00CF0C0B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7" w:type="dxa"/>
            <w:gridSpan w:val="10"/>
            <w:noWrap/>
            <w:vAlign w:val="center"/>
          </w:tcPr>
          <w:p w:rsidR="005F3BBE" w:rsidRPr="00163456" w:rsidRDefault="00B15BAF" w:rsidP="00CF0C0B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="00CF0C0B" w:rsidRPr="00CF0C0B">
              <w:rPr>
                <w:b/>
                <w:sz w:val="22"/>
                <w:szCs w:val="22"/>
              </w:rPr>
              <w:t>Развитие культуры муниципального образования Оренбургский район» на 2014-2018 годы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</w:tr>
      <w:tr w:rsidR="005F3BBE" w:rsidRPr="006E4ED9" w:rsidTr="006B265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5F3BBE" w:rsidRPr="00163456" w:rsidRDefault="006B265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45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7" w:type="dxa"/>
            <w:gridSpan w:val="10"/>
            <w:noWrap/>
            <w:vAlign w:val="center"/>
          </w:tcPr>
          <w:p w:rsidR="005F3BBE" w:rsidRPr="00163456" w:rsidRDefault="0016321D" w:rsidP="006B26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21D">
              <w:rPr>
                <w:b/>
                <w:bCs/>
                <w:color w:val="000000"/>
                <w:sz w:val="18"/>
                <w:szCs w:val="18"/>
              </w:rPr>
              <w:t>1. Подпрограмма «</w:t>
            </w:r>
            <w:r w:rsidR="006B2652">
              <w:rPr>
                <w:b/>
                <w:bCs/>
                <w:color w:val="000000"/>
                <w:sz w:val="18"/>
                <w:szCs w:val="18"/>
              </w:rPr>
              <w:t>Наследие</w:t>
            </w:r>
            <w:r w:rsidRPr="0016321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A06E4A" w:rsidRPr="006E4ED9" w:rsidTr="006B2652">
        <w:trPr>
          <w:trHeight w:val="20"/>
        </w:trPr>
        <w:tc>
          <w:tcPr>
            <w:tcW w:w="775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A06E4A" w:rsidRPr="00163456" w:rsidRDefault="00A06E4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A06E4A" w:rsidRPr="00163456" w:rsidRDefault="006B2652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Посещаемость би</w:t>
            </w:r>
            <w:r>
              <w:rPr>
                <w:color w:val="000000"/>
                <w:sz w:val="18"/>
                <w:szCs w:val="18"/>
              </w:rPr>
              <w:t>б</w:t>
            </w:r>
            <w:r>
              <w:rPr>
                <w:color w:val="000000"/>
                <w:sz w:val="18"/>
                <w:szCs w:val="18"/>
              </w:rPr>
              <w:t>лиотеки</w:t>
            </w:r>
          </w:p>
        </w:tc>
        <w:tc>
          <w:tcPr>
            <w:tcW w:w="1165" w:type="dxa"/>
            <w:noWrap/>
          </w:tcPr>
          <w:p w:rsidR="00A06E4A" w:rsidRPr="00A06E4A" w:rsidRDefault="006B2652" w:rsidP="0074630A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сещений</w:t>
            </w:r>
          </w:p>
        </w:tc>
        <w:tc>
          <w:tcPr>
            <w:tcW w:w="1655" w:type="dxa"/>
            <w:gridSpan w:val="2"/>
            <w:noWrap/>
          </w:tcPr>
          <w:p w:rsidR="00A06E4A" w:rsidRPr="00163456" w:rsidRDefault="006B265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4892</w:t>
            </w:r>
          </w:p>
        </w:tc>
        <w:tc>
          <w:tcPr>
            <w:tcW w:w="1240" w:type="dxa"/>
            <w:noWrap/>
          </w:tcPr>
          <w:p w:rsidR="00A06E4A" w:rsidRPr="00163456" w:rsidRDefault="006B2652" w:rsidP="00FB2EA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  <w:r w:rsidR="00FB2EA5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130" w:type="dxa"/>
            <w:noWrap/>
          </w:tcPr>
          <w:p w:rsidR="00A06E4A" w:rsidRPr="00163456" w:rsidRDefault="006B265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5735</w:t>
            </w:r>
          </w:p>
        </w:tc>
        <w:tc>
          <w:tcPr>
            <w:tcW w:w="1177" w:type="dxa"/>
            <w:noWrap/>
          </w:tcPr>
          <w:p w:rsidR="00A06E4A" w:rsidRPr="00163456" w:rsidRDefault="006B2652" w:rsidP="00FB2EA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FB2EA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384" w:type="dxa"/>
            <w:noWrap/>
          </w:tcPr>
          <w:p w:rsidR="00A06E4A" w:rsidRPr="00163456" w:rsidRDefault="006B2652" w:rsidP="00FB2EA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</w:t>
            </w:r>
            <w:r w:rsidR="00FB2EA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240" w:type="dxa"/>
            <w:noWrap/>
          </w:tcPr>
          <w:p w:rsidR="00A06E4A" w:rsidRPr="00163456" w:rsidRDefault="006B2652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117,23</w:t>
            </w:r>
          </w:p>
        </w:tc>
        <w:tc>
          <w:tcPr>
            <w:tcW w:w="2436" w:type="dxa"/>
            <w:noWrap/>
          </w:tcPr>
          <w:p w:rsidR="00A06E4A" w:rsidRPr="00163456" w:rsidRDefault="00666F8E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Показатель выполнен.</w:t>
            </w:r>
          </w:p>
        </w:tc>
      </w:tr>
      <w:tr w:rsidR="005F3BBE" w:rsidRPr="006E4ED9" w:rsidTr="006B265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5F3BBE" w:rsidRPr="00163456" w:rsidRDefault="006B265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5F3BBE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7" w:type="dxa"/>
            <w:gridSpan w:val="10"/>
            <w:noWrap/>
            <w:vAlign w:val="center"/>
          </w:tcPr>
          <w:p w:rsidR="005F3BBE" w:rsidRPr="00163456" w:rsidRDefault="00A06E4A" w:rsidP="006B26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E4A">
              <w:rPr>
                <w:b/>
                <w:bCs/>
                <w:color w:val="000000"/>
                <w:sz w:val="18"/>
                <w:szCs w:val="18"/>
              </w:rPr>
              <w:t>2. Подпрограмма «</w:t>
            </w:r>
            <w:r w:rsidR="006B2652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  <w:r w:rsidRPr="00A06E4A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2F031B" w:rsidRPr="006E4ED9" w:rsidTr="006B2652">
        <w:trPr>
          <w:trHeight w:val="20"/>
        </w:trPr>
        <w:tc>
          <w:tcPr>
            <w:tcW w:w="775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F031B" w:rsidRPr="00163456" w:rsidRDefault="002F031B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2F031B" w:rsidRPr="00163456" w:rsidRDefault="006B2652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численн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участников кул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турно-досуговых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роприятий</w:t>
            </w:r>
          </w:p>
        </w:tc>
        <w:tc>
          <w:tcPr>
            <w:tcW w:w="1409" w:type="dxa"/>
            <w:gridSpan w:val="2"/>
            <w:noWrap/>
          </w:tcPr>
          <w:p w:rsidR="002F031B" w:rsidRPr="00FB2590" w:rsidRDefault="006B2652" w:rsidP="00FB2590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DC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1" w:type="dxa"/>
            <w:noWrap/>
          </w:tcPr>
          <w:p w:rsidR="002F031B" w:rsidRPr="00C86F69" w:rsidRDefault="006B2652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240" w:type="dxa"/>
            <w:noWrap/>
          </w:tcPr>
          <w:p w:rsidR="002F031B" w:rsidRPr="00C86F69" w:rsidRDefault="006B2652" w:rsidP="0094428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130" w:type="dxa"/>
            <w:noWrap/>
          </w:tcPr>
          <w:p w:rsidR="002F031B" w:rsidRPr="00C86F69" w:rsidRDefault="006B2652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177" w:type="dxa"/>
            <w:noWrap/>
          </w:tcPr>
          <w:p w:rsidR="002F031B" w:rsidRPr="00C86F69" w:rsidRDefault="006B2652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84" w:type="dxa"/>
            <w:noWrap/>
          </w:tcPr>
          <w:p w:rsidR="002F031B" w:rsidRPr="00C86F69" w:rsidRDefault="006B2652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1240" w:type="dxa"/>
            <w:noWrap/>
          </w:tcPr>
          <w:p w:rsidR="002F031B" w:rsidRPr="00163456" w:rsidRDefault="006B2652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2436" w:type="dxa"/>
            <w:noWrap/>
          </w:tcPr>
          <w:p w:rsidR="002F031B" w:rsidRPr="00163456" w:rsidRDefault="003F5259" w:rsidP="00C86F69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выполнен.</w:t>
            </w:r>
          </w:p>
        </w:tc>
      </w:tr>
      <w:tr w:rsidR="002F031B" w:rsidRPr="006E4ED9" w:rsidTr="006B2652">
        <w:trPr>
          <w:trHeight w:val="20"/>
        </w:trPr>
        <w:tc>
          <w:tcPr>
            <w:tcW w:w="775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</w:tcPr>
          <w:p w:rsidR="002F031B" w:rsidRPr="00B97967" w:rsidRDefault="002F031B" w:rsidP="00EE3F1E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 w:rsidRPr="00B979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2F031B" w:rsidRPr="00B97967" w:rsidRDefault="006B2652" w:rsidP="00EE3F1E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доли 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тей, привлекаемых к участию в творческих мероприятиях.</w:t>
            </w:r>
          </w:p>
        </w:tc>
        <w:tc>
          <w:tcPr>
            <w:tcW w:w="1409" w:type="dxa"/>
            <w:gridSpan w:val="2"/>
            <w:noWrap/>
          </w:tcPr>
          <w:p w:rsidR="002F031B" w:rsidRPr="00B97967" w:rsidRDefault="006B2652" w:rsidP="00FB2590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DC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1" w:type="dxa"/>
            <w:noWrap/>
          </w:tcPr>
          <w:p w:rsidR="002F031B" w:rsidRPr="00B97967" w:rsidRDefault="008A263C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40" w:type="dxa"/>
            <w:noWrap/>
          </w:tcPr>
          <w:p w:rsidR="002F031B" w:rsidRPr="00B97967" w:rsidRDefault="008A263C" w:rsidP="0094428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0" w:type="dxa"/>
            <w:noWrap/>
          </w:tcPr>
          <w:p w:rsidR="002F031B" w:rsidRPr="00B97967" w:rsidRDefault="008A263C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77" w:type="dxa"/>
            <w:noWrap/>
          </w:tcPr>
          <w:p w:rsidR="002F031B" w:rsidRPr="00B97967" w:rsidRDefault="008A263C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84" w:type="dxa"/>
            <w:noWrap/>
          </w:tcPr>
          <w:p w:rsidR="002F031B" w:rsidRPr="00B97967" w:rsidRDefault="008A263C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40" w:type="dxa"/>
            <w:noWrap/>
          </w:tcPr>
          <w:p w:rsidR="002F031B" w:rsidRPr="00B97967" w:rsidRDefault="008A263C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36" w:type="dxa"/>
            <w:noWrap/>
          </w:tcPr>
          <w:p w:rsidR="002F031B" w:rsidRPr="00B97967" w:rsidRDefault="008A263C" w:rsidP="00783AF4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выполнен.</w:t>
            </w:r>
          </w:p>
        </w:tc>
      </w:tr>
      <w:tr w:rsidR="000467DD" w:rsidRPr="006E4ED9" w:rsidTr="006B2652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163456" w:rsidRDefault="006B2652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noWrap/>
            <w:vAlign w:val="bottom"/>
          </w:tcPr>
          <w:p w:rsidR="000467DD" w:rsidRPr="00163456" w:rsidRDefault="006B2652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населения, зан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мающаяся творческой деятельностью на непрофессиональной основе</w:t>
            </w:r>
          </w:p>
        </w:tc>
        <w:tc>
          <w:tcPr>
            <w:tcW w:w="1409" w:type="dxa"/>
            <w:gridSpan w:val="2"/>
            <w:noWrap/>
          </w:tcPr>
          <w:p w:rsidR="000467DD" w:rsidRPr="00B9766A" w:rsidRDefault="006B2652" w:rsidP="00B9766A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DC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1" w:type="dxa"/>
            <w:noWrap/>
          </w:tcPr>
          <w:p w:rsidR="000467DD" w:rsidRPr="00B9766A" w:rsidRDefault="008A263C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40" w:type="dxa"/>
            <w:noWrap/>
          </w:tcPr>
          <w:p w:rsidR="000467DD" w:rsidRPr="00B9766A" w:rsidRDefault="008A263C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30" w:type="dxa"/>
            <w:noWrap/>
          </w:tcPr>
          <w:p w:rsidR="000467DD" w:rsidRPr="00B9766A" w:rsidRDefault="008A263C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177" w:type="dxa"/>
            <w:noWrap/>
          </w:tcPr>
          <w:p w:rsidR="000467DD" w:rsidRPr="00B9766A" w:rsidRDefault="008A263C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4" w:type="dxa"/>
            <w:noWrap/>
          </w:tcPr>
          <w:p w:rsidR="000467DD" w:rsidRPr="00B9766A" w:rsidRDefault="008A263C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0" w:type="dxa"/>
            <w:noWrap/>
          </w:tcPr>
          <w:p w:rsidR="000467DD" w:rsidRPr="00B9766A" w:rsidRDefault="008A263C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58,4</w:t>
            </w:r>
          </w:p>
        </w:tc>
        <w:tc>
          <w:tcPr>
            <w:tcW w:w="2436" w:type="dxa"/>
            <w:noWrap/>
          </w:tcPr>
          <w:p w:rsidR="000467DD" w:rsidRPr="00B9766A" w:rsidRDefault="008625DD" w:rsidP="00B9766A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</w:tbl>
    <w:p w:rsidR="00D11177" w:rsidRDefault="00D11177" w:rsidP="00D11177">
      <w:pPr>
        <w:rPr>
          <w:sz w:val="24"/>
          <w:szCs w:val="24"/>
          <w:vertAlign w:val="superscript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3</w:t>
      </w:r>
      <w:r w:rsidRPr="00B35E18">
        <w:rPr>
          <w:b/>
          <w:sz w:val="28"/>
          <w:szCs w:val="28"/>
        </w:rPr>
        <w:t>.</w:t>
      </w:r>
      <w:hyperlink r:id="rId9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5F3BBE" w:rsidRPr="00B35E18" w:rsidRDefault="005F3BBE" w:rsidP="005F3BBE">
      <w:pPr>
        <w:jc w:val="center"/>
        <w:rPr>
          <w:sz w:val="28"/>
          <w:szCs w:val="28"/>
        </w:rPr>
      </w:pPr>
      <w:r w:rsidRPr="00B35E1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B35E18">
        <w:rPr>
          <w:sz w:val="28"/>
          <w:szCs w:val="28"/>
        </w:rPr>
        <w:t>на реализацию муниципальной программы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977"/>
        <w:gridCol w:w="1275"/>
        <w:gridCol w:w="567"/>
        <w:gridCol w:w="426"/>
        <w:gridCol w:w="425"/>
        <w:gridCol w:w="1276"/>
        <w:gridCol w:w="386"/>
        <w:gridCol w:w="1044"/>
        <w:gridCol w:w="1134"/>
        <w:gridCol w:w="1263"/>
        <w:gridCol w:w="1120"/>
        <w:gridCol w:w="1120"/>
      </w:tblGrid>
      <w:tr w:rsidR="005F3BBE" w:rsidRPr="00F22ABB" w:rsidTr="008F6CC3">
        <w:trPr>
          <w:trHeight w:val="696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Коды аналитической программной классиф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кации</w:t>
            </w:r>
          </w:p>
        </w:tc>
        <w:tc>
          <w:tcPr>
            <w:tcW w:w="297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Наименование муниципальной пр</w:t>
            </w:r>
            <w:r w:rsidRPr="00F22ABB">
              <w:rPr>
                <w:color w:val="000000"/>
                <w:sz w:val="18"/>
                <w:szCs w:val="18"/>
              </w:rPr>
              <w:t>о</w:t>
            </w:r>
            <w:r w:rsidRPr="00F22ABB">
              <w:rPr>
                <w:color w:val="000000"/>
                <w:sz w:val="18"/>
                <w:szCs w:val="18"/>
              </w:rPr>
              <w:t>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Ответстве</w:t>
            </w:r>
            <w:r w:rsidRPr="00F22ABB">
              <w:rPr>
                <w:color w:val="000000"/>
                <w:sz w:val="18"/>
                <w:szCs w:val="18"/>
              </w:rPr>
              <w:t>н</w:t>
            </w:r>
            <w:r w:rsidRPr="00F22ABB">
              <w:rPr>
                <w:color w:val="000000"/>
                <w:sz w:val="18"/>
                <w:szCs w:val="18"/>
              </w:rPr>
              <w:t>ный исполн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тель, соиспо</w:t>
            </w:r>
            <w:r w:rsidRPr="00F22ABB">
              <w:rPr>
                <w:color w:val="000000"/>
                <w:sz w:val="18"/>
                <w:szCs w:val="18"/>
              </w:rPr>
              <w:t>л</w:t>
            </w:r>
            <w:r w:rsidRPr="00F22ABB">
              <w:rPr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3080" w:type="dxa"/>
            <w:gridSpan w:val="5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Расходы бюджета муниципального района,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5F3BBE" w:rsidRPr="00F22ABB" w:rsidTr="006C00A4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2ABB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2ABB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38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кассовое и</w:t>
            </w:r>
            <w:r w:rsidRPr="00F22ABB">
              <w:rPr>
                <w:color w:val="000000"/>
                <w:sz w:val="18"/>
                <w:szCs w:val="18"/>
              </w:rPr>
              <w:t>с</w:t>
            </w:r>
            <w:r w:rsidRPr="00F22ABB">
              <w:rPr>
                <w:color w:val="000000"/>
                <w:sz w:val="18"/>
                <w:szCs w:val="18"/>
              </w:rPr>
              <w:t>полнение на конец отче</w:t>
            </w:r>
            <w:r w:rsidRPr="00F22ABB">
              <w:rPr>
                <w:color w:val="000000"/>
                <w:sz w:val="18"/>
                <w:szCs w:val="18"/>
              </w:rPr>
              <w:t>т</w:t>
            </w:r>
            <w:r w:rsidRPr="00F22ABB">
              <w:rPr>
                <w:color w:val="000000"/>
                <w:sz w:val="18"/>
                <w:szCs w:val="18"/>
              </w:rPr>
              <w:t>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5F3BBE" w:rsidRPr="00F22ABB" w:rsidTr="006C00A4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22ABB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107807" w:rsidRPr="00F22ABB" w:rsidTr="001A4D63">
        <w:trPr>
          <w:trHeight w:val="818"/>
        </w:trPr>
        <w:tc>
          <w:tcPr>
            <w:tcW w:w="474" w:type="dxa"/>
            <w:vMerge w:val="restart"/>
            <w:noWrap/>
            <w:vAlign w:val="center"/>
          </w:tcPr>
          <w:p w:rsidR="00107807" w:rsidRPr="00F22ABB" w:rsidRDefault="008A263C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107807" w:rsidRPr="00F22ABB" w:rsidRDefault="008A263C" w:rsidP="001A4D63">
            <w:pPr>
              <w:ind w:left="-57" w:right="-57"/>
              <w:rPr>
                <w:b/>
                <w:bCs/>
                <w:color w:val="000000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Pr="008A263C">
              <w:rPr>
                <w:b/>
                <w:sz w:val="22"/>
                <w:szCs w:val="22"/>
              </w:rPr>
              <w:t>Развитие культуры мун</w:t>
            </w:r>
            <w:r w:rsidRPr="008A263C">
              <w:rPr>
                <w:b/>
                <w:sz w:val="22"/>
                <w:szCs w:val="22"/>
              </w:rPr>
              <w:t>и</w:t>
            </w:r>
            <w:r w:rsidRPr="008A263C">
              <w:rPr>
                <w:b/>
                <w:sz w:val="22"/>
                <w:szCs w:val="22"/>
              </w:rPr>
              <w:t>ципального образования Оренбургский район» на 2014-2018 годы</w:t>
            </w:r>
            <w:r w:rsidRPr="008A263C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22A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8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107807" w:rsidRPr="00F22ABB" w:rsidRDefault="00520360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3181,2</w:t>
            </w:r>
          </w:p>
        </w:tc>
        <w:tc>
          <w:tcPr>
            <w:tcW w:w="1134" w:type="dxa"/>
            <w:noWrap/>
          </w:tcPr>
          <w:p w:rsidR="00107807" w:rsidRPr="00F22ABB" w:rsidRDefault="00434B9B" w:rsidP="0052036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r w:rsidR="00520360">
              <w:rPr>
                <w:b/>
                <w:color w:val="000000"/>
              </w:rPr>
              <w:t>81</w:t>
            </w:r>
            <w:r>
              <w:rPr>
                <w:b/>
                <w:color w:val="000000"/>
              </w:rPr>
              <w:t>,2</w:t>
            </w:r>
          </w:p>
        </w:tc>
        <w:tc>
          <w:tcPr>
            <w:tcW w:w="1263" w:type="dxa"/>
            <w:noWrap/>
          </w:tcPr>
          <w:p w:rsidR="00107807" w:rsidRPr="00F22ABB" w:rsidRDefault="00434B9B" w:rsidP="0052036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r w:rsidR="00520360">
              <w:rPr>
                <w:b/>
                <w:color w:val="000000"/>
              </w:rPr>
              <w:t>81</w:t>
            </w:r>
            <w:r>
              <w:rPr>
                <w:b/>
                <w:color w:val="000000"/>
              </w:rPr>
              <w:t>,2</w:t>
            </w:r>
          </w:p>
        </w:tc>
        <w:tc>
          <w:tcPr>
            <w:tcW w:w="1120" w:type="dxa"/>
            <w:noWrap/>
          </w:tcPr>
          <w:p w:rsidR="00107807" w:rsidRPr="00F22ABB" w:rsidRDefault="00434B9B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20" w:type="dxa"/>
            <w:noWrap/>
          </w:tcPr>
          <w:p w:rsidR="00107807" w:rsidRPr="00F22ABB" w:rsidRDefault="00434B9B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434B9B" w:rsidRPr="00F22ABB" w:rsidTr="006C00A4">
        <w:trPr>
          <w:trHeight w:val="259"/>
        </w:trPr>
        <w:tc>
          <w:tcPr>
            <w:tcW w:w="474" w:type="dxa"/>
            <w:vMerge/>
            <w:vAlign w:val="center"/>
          </w:tcPr>
          <w:p w:rsidR="00434B9B" w:rsidRPr="00F22ABB" w:rsidRDefault="00434B9B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vMerge/>
            <w:vAlign w:val="center"/>
          </w:tcPr>
          <w:p w:rsidR="00434B9B" w:rsidRPr="00F22ABB" w:rsidRDefault="00434B9B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/>
            <w:vAlign w:val="center"/>
          </w:tcPr>
          <w:p w:rsidR="00434B9B" w:rsidRPr="00F22ABB" w:rsidRDefault="00434B9B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vAlign w:val="center"/>
          </w:tcPr>
          <w:p w:rsidR="00434B9B" w:rsidRPr="00F22ABB" w:rsidRDefault="00434B9B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434B9B" w:rsidRPr="00F22ABB" w:rsidRDefault="00434B9B" w:rsidP="006C00A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434B9B" w:rsidRPr="00F22ABB" w:rsidRDefault="00434B9B" w:rsidP="006C00A4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434B9B" w:rsidRPr="00F22ABB" w:rsidRDefault="00434B9B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</w:t>
            </w:r>
          </w:p>
        </w:tc>
        <w:tc>
          <w:tcPr>
            <w:tcW w:w="426" w:type="dxa"/>
            <w:noWrap/>
          </w:tcPr>
          <w:p w:rsidR="00434B9B" w:rsidRPr="00F22ABB" w:rsidRDefault="00434B9B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434B9B" w:rsidRPr="00F22ABB" w:rsidRDefault="00434B9B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434B9B" w:rsidRPr="00F22ABB" w:rsidRDefault="00434B9B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</w:t>
            </w:r>
            <w:r w:rsidRPr="00F22ABB">
              <w:rPr>
                <w:b/>
                <w:color w:val="000000"/>
              </w:rPr>
              <w:t xml:space="preserve"> 0 00 00000</w:t>
            </w:r>
          </w:p>
        </w:tc>
        <w:tc>
          <w:tcPr>
            <w:tcW w:w="386" w:type="dxa"/>
            <w:noWrap/>
          </w:tcPr>
          <w:p w:rsidR="00434B9B" w:rsidRPr="00F22ABB" w:rsidRDefault="00434B9B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434B9B" w:rsidRPr="00F22ABB" w:rsidRDefault="00520360" w:rsidP="00BC69EC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3181,2</w:t>
            </w:r>
          </w:p>
        </w:tc>
        <w:tc>
          <w:tcPr>
            <w:tcW w:w="1134" w:type="dxa"/>
            <w:noWrap/>
          </w:tcPr>
          <w:p w:rsidR="00434B9B" w:rsidRPr="00F22ABB" w:rsidRDefault="00434B9B" w:rsidP="0052036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r w:rsidR="00520360">
              <w:rPr>
                <w:b/>
                <w:color w:val="000000"/>
              </w:rPr>
              <w:t>81</w:t>
            </w:r>
            <w:r>
              <w:rPr>
                <w:b/>
                <w:color w:val="000000"/>
              </w:rPr>
              <w:t>,2</w:t>
            </w:r>
          </w:p>
        </w:tc>
        <w:tc>
          <w:tcPr>
            <w:tcW w:w="1263" w:type="dxa"/>
            <w:noWrap/>
          </w:tcPr>
          <w:p w:rsidR="00434B9B" w:rsidRPr="00F22ABB" w:rsidRDefault="00434B9B" w:rsidP="0052036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  <w:r w:rsidR="00520360">
              <w:rPr>
                <w:b/>
                <w:color w:val="000000"/>
              </w:rPr>
              <w:t>81</w:t>
            </w:r>
            <w:r>
              <w:rPr>
                <w:b/>
                <w:color w:val="000000"/>
              </w:rPr>
              <w:t>,2</w:t>
            </w:r>
          </w:p>
        </w:tc>
        <w:tc>
          <w:tcPr>
            <w:tcW w:w="1120" w:type="dxa"/>
            <w:noWrap/>
          </w:tcPr>
          <w:p w:rsidR="00434B9B" w:rsidRPr="00F22ABB" w:rsidRDefault="00434B9B" w:rsidP="00BC69EC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20" w:type="dxa"/>
            <w:noWrap/>
          </w:tcPr>
          <w:p w:rsidR="00434B9B" w:rsidRPr="00F22ABB" w:rsidRDefault="00434B9B" w:rsidP="00BC69EC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B505E1" w:rsidRPr="00F22ABB" w:rsidTr="006C00A4">
        <w:trPr>
          <w:trHeight w:val="483"/>
        </w:trPr>
        <w:tc>
          <w:tcPr>
            <w:tcW w:w="47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AB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505E1" w:rsidRPr="00F22ABB" w:rsidRDefault="00B505E1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 Подпрограмма 1 «</w:t>
            </w:r>
            <w:r>
              <w:rPr>
                <w:b/>
                <w:color w:val="000000"/>
                <w:sz w:val="18"/>
                <w:szCs w:val="18"/>
              </w:rPr>
              <w:t>Наследие</w:t>
            </w:r>
            <w:r w:rsidRPr="00F22ABB">
              <w:rPr>
                <w:b/>
                <w:color w:val="000000"/>
                <w:sz w:val="18"/>
                <w:szCs w:val="18"/>
              </w:rPr>
              <w:t>»</w:t>
            </w:r>
          </w:p>
          <w:p w:rsidR="00B505E1" w:rsidRPr="00F22ABB" w:rsidRDefault="00B505E1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AB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B505E1" w:rsidRPr="00B505E1" w:rsidRDefault="00B505E1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B505E1">
              <w:rPr>
                <w:b/>
                <w:color w:val="000000"/>
                <w:sz w:val="18"/>
                <w:szCs w:val="18"/>
              </w:rPr>
              <w:t>422,1</w:t>
            </w:r>
          </w:p>
        </w:tc>
        <w:tc>
          <w:tcPr>
            <w:tcW w:w="1134" w:type="dxa"/>
            <w:noWrap/>
          </w:tcPr>
          <w:p w:rsidR="00B505E1" w:rsidRPr="00B505E1" w:rsidRDefault="00B505E1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B505E1">
              <w:rPr>
                <w:b/>
                <w:color w:val="000000"/>
                <w:sz w:val="18"/>
                <w:szCs w:val="18"/>
              </w:rPr>
              <w:t>422,1</w:t>
            </w:r>
          </w:p>
        </w:tc>
        <w:tc>
          <w:tcPr>
            <w:tcW w:w="1263" w:type="dxa"/>
            <w:noWrap/>
          </w:tcPr>
          <w:p w:rsidR="00B505E1" w:rsidRPr="00B505E1" w:rsidRDefault="00B505E1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B505E1">
              <w:rPr>
                <w:b/>
                <w:color w:val="000000"/>
                <w:sz w:val="18"/>
                <w:szCs w:val="18"/>
              </w:rPr>
              <w:t>422,1</w:t>
            </w:r>
          </w:p>
        </w:tc>
        <w:tc>
          <w:tcPr>
            <w:tcW w:w="1120" w:type="dxa"/>
            <w:noWrap/>
          </w:tcPr>
          <w:p w:rsidR="00B505E1" w:rsidRPr="00B505E1" w:rsidRDefault="00B505E1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B505E1" w:rsidRPr="00B505E1" w:rsidRDefault="00B505E1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B505E1" w:rsidRPr="00F22ABB" w:rsidTr="006C00A4">
        <w:trPr>
          <w:trHeight w:val="522"/>
        </w:trPr>
        <w:tc>
          <w:tcPr>
            <w:tcW w:w="474" w:type="dxa"/>
            <w:vMerge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505E1" w:rsidRPr="00F22ABB" w:rsidRDefault="00B505E1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B505E1" w:rsidRPr="00F22ABB" w:rsidRDefault="00B505E1" w:rsidP="00B505E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</w:tcPr>
          <w:p w:rsidR="00B505E1" w:rsidRPr="00F22ABB" w:rsidRDefault="00B505E1" w:rsidP="00B505E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</w:t>
            </w:r>
            <w:r w:rsidRPr="00F22ABB">
              <w:rPr>
                <w:b/>
                <w:color w:val="000000"/>
                <w:sz w:val="18"/>
                <w:szCs w:val="18"/>
              </w:rPr>
              <w:t xml:space="preserve"> 1 00 00000</w:t>
            </w:r>
          </w:p>
        </w:tc>
        <w:tc>
          <w:tcPr>
            <w:tcW w:w="38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B505E1" w:rsidRPr="00B505E1" w:rsidRDefault="00B505E1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B505E1">
              <w:rPr>
                <w:b/>
                <w:color w:val="000000"/>
                <w:sz w:val="18"/>
                <w:szCs w:val="18"/>
              </w:rPr>
              <w:t>422,1</w:t>
            </w:r>
          </w:p>
        </w:tc>
        <w:tc>
          <w:tcPr>
            <w:tcW w:w="1134" w:type="dxa"/>
            <w:noWrap/>
          </w:tcPr>
          <w:p w:rsidR="00B505E1" w:rsidRPr="00B505E1" w:rsidRDefault="00B505E1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B505E1">
              <w:rPr>
                <w:b/>
                <w:color w:val="000000"/>
                <w:sz w:val="18"/>
                <w:szCs w:val="18"/>
              </w:rPr>
              <w:t>422,1</w:t>
            </w:r>
          </w:p>
        </w:tc>
        <w:tc>
          <w:tcPr>
            <w:tcW w:w="1263" w:type="dxa"/>
            <w:noWrap/>
          </w:tcPr>
          <w:p w:rsidR="00B505E1" w:rsidRPr="00B505E1" w:rsidRDefault="00B505E1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B505E1">
              <w:rPr>
                <w:b/>
                <w:color w:val="000000"/>
                <w:sz w:val="18"/>
                <w:szCs w:val="18"/>
              </w:rPr>
              <w:t>422,1</w:t>
            </w:r>
          </w:p>
        </w:tc>
        <w:tc>
          <w:tcPr>
            <w:tcW w:w="1120" w:type="dxa"/>
            <w:noWrap/>
          </w:tcPr>
          <w:p w:rsidR="00B505E1" w:rsidRPr="00B505E1" w:rsidRDefault="00B505E1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B505E1" w:rsidRPr="00B505E1" w:rsidRDefault="00B505E1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F22ABB" w:rsidRPr="00F22ABB" w:rsidTr="006C00A4">
        <w:trPr>
          <w:trHeight w:val="525"/>
        </w:trPr>
        <w:tc>
          <w:tcPr>
            <w:tcW w:w="474" w:type="dxa"/>
            <w:noWrap/>
            <w:vAlign w:val="center"/>
          </w:tcPr>
          <w:p w:rsidR="00F22ABB" w:rsidRPr="00F22ABB" w:rsidRDefault="008A263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34" w:type="dxa"/>
            <w:noWrap/>
            <w:vAlign w:val="center"/>
          </w:tcPr>
          <w:p w:rsidR="00F22ABB" w:rsidRPr="00F22ABB" w:rsidRDefault="00F22AB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</w:tcPr>
          <w:p w:rsidR="00F22ABB" w:rsidRPr="00F22ABB" w:rsidRDefault="00F22AB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vAlign w:val="center"/>
          </w:tcPr>
          <w:p w:rsidR="00F22ABB" w:rsidRPr="00F22ABB" w:rsidRDefault="00F22AB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A263C" w:rsidRDefault="00F22ABB" w:rsidP="008A263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22ABB">
              <w:rPr>
                <w:color w:val="000000"/>
                <w:sz w:val="18"/>
                <w:szCs w:val="18"/>
              </w:rPr>
              <w:t> </w:t>
            </w:r>
            <w:r w:rsidR="008A263C" w:rsidRPr="00941417">
              <w:rPr>
                <w:color w:val="000000"/>
                <w:sz w:val="22"/>
                <w:szCs w:val="22"/>
              </w:rPr>
              <w:t>Основное мероприятие 1.1.</w:t>
            </w:r>
            <w:r w:rsidR="008A263C">
              <w:rPr>
                <w:color w:val="000000"/>
                <w:sz w:val="22"/>
                <w:szCs w:val="22"/>
              </w:rPr>
              <w:t xml:space="preserve"> </w:t>
            </w:r>
          </w:p>
          <w:p w:rsidR="00F22ABB" w:rsidRPr="00F22ABB" w:rsidRDefault="008A263C" w:rsidP="008A263C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библиотечного дела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F22ABB" w:rsidRPr="00F22ABB" w:rsidRDefault="008A263C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F22ABB" w:rsidRPr="00F22ABB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22ABB" w:rsidRPr="00F22ABB" w:rsidRDefault="00F22ABB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 w:rsidR="00B505E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</w:tcPr>
          <w:p w:rsidR="00F22ABB" w:rsidRPr="00F22ABB" w:rsidRDefault="00F22ABB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 w:rsidR="00B505E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F22ABB" w:rsidRPr="00F22ABB" w:rsidRDefault="00B505E1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  <w:r w:rsidR="00F22ABB" w:rsidRPr="00F22ABB">
              <w:rPr>
                <w:color w:val="000000"/>
                <w:sz w:val="18"/>
                <w:szCs w:val="18"/>
              </w:rPr>
              <w:t xml:space="preserve"> 1 01 </w:t>
            </w:r>
            <w:r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386" w:type="dxa"/>
            <w:noWrap/>
          </w:tcPr>
          <w:p w:rsidR="00F22ABB" w:rsidRPr="00F22ABB" w:rsidRDefault="00F22ABB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22ABB" w:rsidRPr="00F22ABB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422,1</w:t>
            </w:r>
          </w:p>
        </w:tc>
        <w:tc>
          <w:tcPr>
            <w:tcW w:w="1134" w:type="dxa"/>
            <w:noWrap/>
          </w:tcPr>
          <w:p w:rsidR="00F22ABB" w:rsidRPr="00F22ABB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422,1</w:t>
            </w:r>
          </w:p>
        </w:tc>
        <w:tc>
          <w:tcPr>
            <w:tcW w:w="1263" w:type="dxa"/>
            <w:noWrap/>
          </w:tcPr>
          <w:p w:rsidR="00F22ABB" w:rsidRPr="00F22ABB" w:rsidRDefault="00B505E1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422,1</w:t>
            </w:r>
          </w:p>
        </w:tc>
        <w:tc>
          <w:tcPr>
            <w:tcW w:w="1120" w:type="dxa"/>
            <w:noWrap/>
          </w:tcPr>
          <w:p w:rsidR="00F22ABB" w:rsidRPr="00F22ABB" w:rsidRDefault="00B505E1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22ABB" w:rsidRPr="00F22ABB" w:rsidRDefault="00B505E1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505E1" w:rsidRPr="00F22ABB" w:rsidTr="006C00A4">
        <w:trPr>
          <w:trHeight w:val="522"/>
        </w:trPr>
        <w:tc>
          <w:tcPr>
            <w:tcW w:w="47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505E1" w:rsidRPr="00F22ABB" w:rsidRDefault="00B505E1" w:rsidP="008A263C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Подпрограмма 2 «</w:t>
            </w:r>
            <w:r>
              <w:rPr>
                <w:b/>
                <w:color w:val="000000"/>
                <w:sz w:val="18"/>
                <w:szCs w:val="18"/>
              </w:rPr>
              <w:t>Культура</w:t>
            </w:r>
            <w:r w:rsidRPr="00F22ABB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B505E1" w:rsidRPr="00F22ABB" w:rsidRDefault="00520360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2759,1</w:t>
            </w:r>
          </w:p>
        </w:tc>
        <w:tc>
          <w:tcPr>
            <w:tcW w:w="1134" w:type="dxa"/>
            <w:noWrap/>
          </w:tcPr>
          <w:p w:rsidR="00B505E1" w:rsidRPr="00F22ABB" w:rsidRDefault="00520360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2759,1</w:t>
            </w:r>
          </w:p>
        </w:tc>
        <w:tc>
          <w:tcPr>
            <w:tcW w:w="1263" w:type="dxa"/>
            <w:noWrap/>
          </w:tcPr>
          <w:p w:rsidR="00B505E1" w:rsidRPr="00F22ABB" w:rsidRDefault="00520360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2759,1</w:t>
            </w:r>
          </w:p>
        </w:tc>
        <w:tc>
          <w:tcPr>
            <w:tcW w:w="1120" w:type="dxa"/>
            <w:noWrap/>
          </w:tcPr>
          <w:p w:rsidR="00B505E1" w:rsidRPr="00F22ABB" w:rsidRDefault="00B505E1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B505E1" w:rsidRPr="00F22ABB" w:rsidRDefault="00B505E1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F22ABB" w:rsidRPr="00F22ABB" w:rsidTr="006C00A4">
        <w:trPr>
          <w:trHeight w:val="522"/>
        </w:trPr>
        <w:tc>
          <w:tcPr>
            <w:tcW w:w="474" w:type="dxa"/>
            <w:vMerge/>
            <w:noWrap/>
            <w:vAlign w:val="center"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22ABB" w:rsidRPr="00F22ABB" w:rsidRDefault="00F22ABB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22ABB" w:rsidRPr="00F22ABB" w:rsidRDefault="008A263C" w:rsidP="008A263C">
            <w:pPr>
              <w:ind w:left="-57" w:right="-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F22ABB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F22ABB" w:rsidRPr="00F22ABB" w:rsidRDefault="00B505E1" w:rsidP="00F22AB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</w:t>
            </w:r>
            <w:r w:rsidR="00F22ABB" w:rsidRPr="00F22ABB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22ABB">
              <w:rPr>
                <w:b/>
                <w:color w:val="000000"/>
                <w:sz w:val="18"/>
                <w:szCs w:val="18"/>
              </w:rPr>
              <w:t>2</w:t>
            </w:r>
            <w:r w:rsidR="00F22ABB" w:rsidRPr="00F22ABB">
              <w:rPr>
                <w:b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386" w:type="dxa"/>
            <w:noWrap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22ABB" w:rsidRPr="00F22ABB" w:rsidRDefault="00520360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2759,1</w:t>
            </w:r>
          </w:p>
        </w:tc>
        <w:tc>
          <w:tcPr>
            <w:tcW w:w="1134" w:type="dxa"/>
            <w:noWrap/>
          </w:tcPr>
          <w:p w:rsidR="00F22ABB" w:rsidRPr="00F22ABB" w:rsidRDefault="00520360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2759,1</w:t>
            </w:r>
          </w:p>
        </w:tc>
        <w:tc>
          <w:tcPr>
            <w:tcW w:w="1263" w:type="dxa"/>
            <w:noWrap/>
          </w:tcPr>
          <w:p w:rsidR="00F22ABB" w:rsidRPr="00F22ABB" w:rsidRDefault="00520360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2759,1</w:t>
            </w:r>
          </w:p>
        </w:tc>
        <w:tc>
          <w:tcPr>
            <w:tcW w:w="1120" w:type="dxa"/>
            <w:noWrap/>
          </w:tcPr>
          <w:p w:rsidR="00F22ABB" w:rsidRPr="00F22ABB" w:rsidRDefault="00B505E1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22ABB" w:rsidRPr="00F22ABB" w:rsidRDefault="00B505E1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B505E1" w:rsidRPr="00F22ABB" w:rsidTr="00B505E1">
        <w:trPr>
          <w:trHeight w:val="383"/>
        </w:trPr>
        <w:tc>
          <w:tcPr>
            <w:tcW w:w="47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vMerge w:val="restart"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505E1" w:rsidRPr="00F22ABB" w:rsidRDefault="00B505E1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145BF5">
              <w:rPr>
                <w:color w:val="000000"/>
                <w:sz w:val="22"/>
                <w:szCs w:val="22"/>
              </w:rPr>
              <w:t>Основное мероприятие 2.1. «</w:t>
            </w:r>
            <w:r>
              <w:rPr>
                <w:color w:val="000000"/>
                <w:sz w:val="22"/>
                <w:szCs w:val="22"/>
              </w:rPr>
              <w:t>Сохранение и развитие учреждений культуры</w:t>
            </w:r>
            <w:r w:rsidRPr="00145B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  <w:vMerge w:val="restart"/>
          </w:tcPr>
          <w:p w:rsidR="00B505E1" w:rsidRPr="00F22ABB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B505E1" w:rsidRPr="00F22ABB" w:rsidRDefault="00B505E1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</w:tcPr>
          <w:p w:rsidR="00B505E1" w:rsidRPr="00F22ABB" w:rsidRDefault="00B505E1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B505E1" w:rsidRPr="00F22ABB" w:rsidRDefault="00B505E1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</w:t>
            </w:r>
            <w:r w:rsidRPr="00F22ABB">
              <w:rPr>
                <w:color w:val="000000"/>
                <w:sz w:val="18"/>
                <w:szCs w:val="18"/>
              </w:rPr>
              <w:t>2 0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F22AB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70011</w:t>
            </w:r>
          </w:p>
        </w:tc>
        <w:tc>
          <w:tcPr>
            <w:tcW w:w="38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B505E1" w:rsidRPr="00F22ABB" w:rsidRDefault="0052036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2704,3</w:t>
            </w:r>
          </w:p>
        </w:tc>
        <w:tc>
          <w:tcPr>
            <w:tcW w:w="1134" w:type="dxa"/>
            <w:noWrap/>
          </w:tcPr>
          <w:p w:rsidR="00B505E1" w:rsidRPr="00F22ABB" w:rsidRDefault="0052036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2704,3</w:t>
            </w:r>
          </w:p>
        </w:tc>
        <w:tc>
          <w:tcPr>
            <w:tcW w:w="1263" w:type="dxa"/>
            <w:noWrap/>
          </w:tcPr>
          <w:p w:rsidR="00B505E1" w:rsidRPr="00F22ABB" w:rsidRDefault="0052036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2704,3</w:t>
            </w:r>
          </w:p>
        </w:tc>
        <w:tc>
          <w:tcPr>
            <w:tcW w:w="1120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B505E1" w:rsidRDefault="00520360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  <w:p w:rsidR="00B505E1" w:rsidRPr="00F22ABB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505E1" w:rsidRPr="00F22ABB" w:rsidTr="006C00A4">
        <w:trPr>
          <w:trHeight w:val="382"/>
        </w:trPr>
        <w:tc>
          <w:tcPr>
            <w:tcW w:w="474" w:type="dxa"/>
            <w:vMerge/>
            <w:noWrap/>
            <w:vAlign w:val="center"/>
          </w:tcPr>
          <w:p w:rsidR="00B505E1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B505E1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B505E1" w:rsidRPr="00145BF5" w:rsidRDefault="00B505E1" w:rsidP="006C00A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505E1" w:rsidRDefault="00B505E1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noWrap/>
          </w:tcPr>
          <w:p w:rsidR="00B505E1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B505E1" w:rsidRPr="00F22ABB" w:rsidRDefault="00B505E1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</w:tcPr>
          <w:p w:rsidR="00B505E1" w:rsidRPr="00F22ABB" w:rsidRDefault="00B505E1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B505E1" w:rsidRDefault="00B505E1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81 2 01 70011</w:t>
            </w:r>
          </w:p>
        </w:tc>
        <w:tc>
          <w:tcPr>
            <w:tcW w:w="38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B505E1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134" w:type="dxa"/>
            <w:noWrap/>
          </w:tcPr>
          <w:p w:rsidR="00B505E1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263" w:type="dxa"/>
            <w:noWrap/>
          </w:tcPr>
          <w:p w:rsidR="00B505E1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120" w:type="dxa"/>
            <w:noWrap/>
          </w:tcPr>
          <w:p w:rsidR="00B505E1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B505E1" w:rsidRDefault="00B505E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5F3BBE" w:rsidRPr="00B65144" w:rsidRDefault="005F3BBE" w:rsidP="00AA68BB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6514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B651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hyperlink r:id="rId10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655"/>
        <w:gridCol w:w="2268"/>
        <w:gridCol w:w="6270"/>
        <w:gridCol w:w="1620"/>
        <w:gridCol w:w="1480"/>
        <w:gridCol w:w="1540"/>
      </w:tblGrid>
      <w:tr w:rsidR="005F3BBE" w:rsidRPr="00C66AE3" w:rsidTr="0045431D">
        <w:trPr>
          <w:trHeight w:val="908"/>
          <w:tblHeader/>
        </w:trPr>
        <w:tc>
          <w:tcPr>
            <w:tcW w:w="1433" w:type="dxa"/>
            <w:gridSpan w:val="2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Коды аналит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ческой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граммной кла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268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Наименование муниц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пальной программы, по</w:t>
            </w:r>
            <w:r w:rsidRPr="00C66AE3">
              <w:rPr>
                <w:color w:val="000000"/>
                <w:sz w:val="18"/>
                <w:szCs w:val="18"/>
              </w:rPr>
              <w:t>д</w:t>
            </w:r>
            <w:r w:rsidRPr="00C66AE3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627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План расходов на отчетный год  согласно мун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ципальной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Отношение фа</w:t>
            </w:r>
            <w:r w:rsidRPr="00C66AE3">
              <w:rPr>
                <w:color w:val="000000"/>
                <w:sz w:val="18"/>
                <w:szCs w:val="18"/>
              </w:rPr>
              <w:t>к</w:t>
            </w:r>
            <w:r w:rsidRPr="00C66AE3">
              <w:rPr>
                <w:color w:val="000000"/>
                <w:sz w:val="18"/>
                <w:szCs w:val="18"/>
              </w:rPr>
              <w:t>тических расх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дов к плану ра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ходов, %</w:t>
            </w:r>
          </w:p>
        </w:tc>
      </w:tr>
      <w:tr w:rsidR="005F3BBE" w:rsidRPr="00C66AE3" w:rsidTr="0045431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55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6AE3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867CB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434B9B" w:rsidRPr="00C66AE3" w:rsidRDefault="00A6354F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434B9B" w:rsidRPr="00C66AE3" w:rsidRDefault="00434B9B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грамма «</w:t>
            </w:r>
            <w:r w:rsidRPr="008A263C">
              <w:rPr>
                <w:b/>
                <w:sz w:val="22"/>
                <w:szCs w:val="22"/>
              </w:rPr>
              <w:t>Развитие культуры муниц</w:t>
            </w:r>
            <w:r w:rsidRPr="008A263C">
              <w:rPr>
                <w:b/>
                <w:sz w:val="22"/>
                <w:szCs w:val="22"/>
              </w:rPr>
              <w:t>и</w:t>
            </w:r>
            <w:r w:rsidRPr="008A263C">
              <w:rPr>
                <w:b/>
                <w:sz w:val="22"/>
                <w:szCs w:val="22"/>
              </w:rPr>
              <w:t>пального образов</w:t>
            </w:r>
            <w:r w:rsidRPr="008A263C">
              <w:rPr>
                <w:b/>
                <w:sz w:val="22"/>
                <w:szCs w:val="22"/>
              </w:rPr>
              <w:t>а</w:t>
            </w:r>
            <w:r w:rsidRPr="008A263C">
              <w:rPr>
                <w:b/>
                <w:sz w:val="22"/>
                <w:szCs w:val="22"/>
              </w:rPr>
              <w:t>ния Оренбургский район» на 2014-2018 годы</w:t>
            </w:r>
            <w:r w:rsidRPr="008A263C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434B9B" w:rsidRPr="00F22ABB" w:rsidRDefault="00520360" w:rsidP="00BC69EC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3181,2</w:t>
            </w:r>
          </w:p>
        </w:tc>
        <w:tc>
          <w:tcPr>
            <w:tcW w:w="1480" w:type="dxa"/>
            <w:noWrap/>
          </w:tcPr>
          <w:p w:rsidR="00434B9B" w:rsidRPr="00F22ABB" w:rsidRDefault="00520360" w:rsidP="00BC69EC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3181,2</w:t>
            </w:r>
          </w:p>
        </w:tc>
        <w:tc>
          <w:tcPr>
            <w:tcW w:w="1540" w:type="dxa"/>
            <w:noWrap/>
          </w:tcPr>
          <w:p w:rsidR="00434B9B" w:rsidRPr="00F22ABB" w:rsidRDefault="00434B9B" w:rsidP="00BC69EC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</w:tr>
      <w:tr w:rsidR="00434B9B" w:rsidRPr="00C66AE3" w:rsidTr="00BA48D2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434B9B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434B9B" w:rsidRPr="00434B9B" w:rsidRDefault="00520360" w:rsidP="00BC69E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3181,2</w:t>
            </w:r>
          </w:p>
        </w:tc>
        <w:tc>
          <w:tcPr>
            <w:tcW w:w="1480" w:type="dxa"/>
            <w:noWrap/>
          </w:tcPr>
          <w:p w:rsidR="00434B9B" w:rsidRPr="00434B9B" w:rsidRDefault="00520360" w:rsidP="00BC69EC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3181,2</w:t>
            </w:r>
          </w:p>
        </w:tc>
        <w:tc>
          <w:tcPr>
            <w:tcW w:w="1540" w:type="dxa"/>
            <w:noWrap/>
          </w:tcPr>
          <w:p w:rsidR="00434B9B" w:rsidRPr="00434B9B" w:rsidRDefault="00434B9B" w:rsidP="00BC69EC">
            <w:pPr>
              <w:ind w:left="-57" w:right="-57"/>
              <w:jc w:val="center"/>
              <w:rPr>
                <w:color w:val="000000"/>
              </w:rPr>
            </w:pPr>
            <w:r w:rsidRPr="00434B9B">
              <w:rPr>
                <w:color w:val="000000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20360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</w:t>
            </w:r>
            <w:bookmarkStart w:id="0" w:name="_GoBack"/>
            <w:bookmarkEnd w:id="0"/>
          </w:p>
        </w:tc>
        <w:tc>
          <w:tcPr>
            <w:tcW w:w="1620" w:type="dxa"/>
            <w:noWrap/>
            <w:vAlign w:val="bottom"/>
          </w:tcPr>
          <w:p w:rsidR="005F3BBE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3C1BDF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434B9B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434B9B" w:rsidRPr="00434B9B" w:rsidRDefault="00434B9B" w:rsidP="00BC69EC">
            <w:pPr>
              <w:ind w:left="-57" w:right="-57"/>
              <w:jc w:val="center"/>
              <w:rPr>
                <w:color w:val="000000"/>
              </w:rPr>
            </w:pPr>
            <w:r w:rsidRPr="00434B9B">
              <w:rPr>
                <w:color w:val="000000"/>
              </w:rPr>
              <w:t>3103,2</w:t>
            </w:r>
          </w:p>
        </w:tc>
        <w:tc>
          <w:tcPr>
            <w:tcW w:w="1480" w:type="dxa"/>
            <w:noWrap/>
          </w:tcPr>
          <w:p w:rsidR="00434B9B" w:rsidRPr="00434B9B" w:rsidRDefault="00434B9B" w:rsidP="00BC69EC">
            <w:pPr>
              <w:ind w:left="-57" w:right="-57"/>
              <w:jc w:val="center"/>
              <w:rPr>
                <w:color w:val="000000"/>
              </w:rPr>
            </w:pPr>
            <w:r w:rsidRPr="00434B9B">
              <w:rPr>
                <w:color w:val="000000"/>
              </w:rPr>
              <w:t>3103,2</w:t>
            </w:r>
          </w:p>
        </w:tc>
        <w:tc>
          <w:tcPr>
            <w:tcW w:w="1540" w:type="dxa"/>
            <w:noWrap/>
          </w:tcPr>
          <w:p w:rsidR="00434B9B" w:rsidRPr="00434B9B" w:rsidRDefault="00434B9B" w:rsidP="00BC69EC">
            <w:pPr>
              <w:ind w:left="-57" w:right="-57"/>
              <w:jc w:val="center"/>
              <w:rPr>
                <w:color w:val="000000"/>
              </w:rPr>
            </w:pPr>
            <w:r w:rsidRPr="00434B9B">
              <w:rPr>
                <w:color w:val="000000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146FE0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434B9B" w:rsidRPr="00B64FC0" w:rsidRDefault="00A6354F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434B9B" w:rsidRPr="00B64FC0" w:rsidRDefault="00434B9B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434B9B" w:rsidRPr="00B64FC0" w:rsidRDefault="00434B9B" w:rsidP="00434B9B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Подпрограмма 1  «</w:t>
            </w:r>
            <w:r>
              <w:rPr>
                <w:bCs/>
                <w:color w:val="000000"/>
                <w:sz w:val="18"/>
                <w:szCs w:val="18"/>
              </w:rPr>
              <w:t>Насл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>
              <w:rPr>
                <w:bCs/>
                <w:color w:val="000000"/>
                <w:sz w:val="18"/>
                <w:szCs w:val="18"/>
              </w:rPr>
              <w:t>дие</w:t>
            </w:r>
            <w:r w:rsidRPr="00B64FC0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434B9B" w:rsidRPr="00B505E1" w:rsidRDefault="00434B9B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B505E1">
              <w:rPr>
                <w:b/>
                <w:color w:val="000000"/>
                <w:sz w:val="18"/>
                <w:szCs w:val="18"/>
              </w:rPr>
              <w:t>422,1</w:t>
            </w:r>
          </w:p>
        </w:tc>
        <w:tc>
          <w:tcPr>
            <w:tcW w:w="1480" w:type="dxa"/>
            <w:noWrap/>
          </w:tcPr>
          <w:p w:rsidR="00434B9B" w:rsidRPr="00B505E1" w:rsidRDefault="00434B9B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B505E1">
              <w:rPr>
                <w:b/>
                <w:color w:val="000000"/>
                <w:sz w:val="18"/>
                <w:szCs w:val="18"/>
              </w:rPr>
              <w:t>422,1</w:t>
            </w:r>
          </w:p>
        </w:tc>
        <w:tc>
          <w:tcPr>
            <w:tcW w:w="1540" w:type="dxa"/>
            <w:noWrap/>
          </w:tcPr>
          <w:p w:rsidR="00434B9B" w:rsidRPr="00B505E1" w:rsidRDefault="00434B9B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34B9B" w:rsidRPr="00C66AE3" w:rsidTr="001776A5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434B9B" w:rsidRPr="00434B9B" w:rsidRDefault="00434B9B" w:rsidP="00BC69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422,1</w:t>
            </w:r>
          </w:p>
        </w:tc>
        <w:tc>
          <w:tcPr>
            <w:tcW w:w="1480" w:type="dxa"/>
            <w:noWrap/>
          </w:tcPr>
          <w:p w:rsidR="00434B9B" w:rsidRPr="00434B9B" w:rsidRDefault="00434B9B" w:rsidP="00BC69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422,1</w:t>
            </w:r>
          </w:p>
        </w:tc>
        <w:tc>
          <w:tcPr>
            <w:tcW w:w="1540" w:type="dxa"/>
            <w:noWrap/>
          </w:tcPr>
          <w:p w:rsidR="00434B9B" w:rsidRPr="00434B9B" w:rsidRDefault="00434B9B" w:rsidP="00BC69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20360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D21A29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434B9B" w:rsidRPr="00434B9B" w:rsidRDefault="00434B9B" w:rsidP="00BC69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422,1</w:t>
            </w:r>
          </w:p>
        </w:tc>
        <w:tc>
          <w:tcPr>
            <w:tcW w:w="1480" w:type="dxa"/>
            <w:noWrap/>
          </w:tcPr>
          <w:p w:rsidR="00434B9B" w:rsidRPr="00434B9B" w:rsidRDefault="00434B9B" w:rsidP="00BC69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422,1</w:t>
            </w:r>
          </w:p>
        </w:tc>
        <w:tc>
          <w:tcPr>
            <w:tcW w:w="1540" w:type="dxa"/>
            <w:noWrap/>
          </w:tcPr>
          <w:p w:rsidR="00434B9B" w:rsidRPr="00434B9B" w:rsidRDefault="00434B9B" w:rsidP="00BC69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0C1CBF">
        <w:trPr>
          <w:trHeight w:val="20"/>
        </w:trPr>
        <w:tc>
          <w:tcPr>
            <w:tcW w:w="778" w:type="dxa"/>
            <w:vMerge w:val="restart"/>
            <w:vAlign w:val="center"/>
          </w:tcPr>
          <w:p w:rsidR="00434B9B" w:rsidRPr="00B64FC0" w:rsidRDefault="00A6354F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55" w:type="dxa"/>
            <w:vMerge w:val="restart"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434B9B" w:rsidRPr="00B64FC0" w:rsidRDefault="00434B9B" w:rsidP="00F36CC0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 xml:space="preserve">Подпрограмма 2 </w:t>
            </w:r>
          </w:p>
          <w:p w:rsidR="00434B9B" w:rsidRPr="00B64FC0" w:rsidRDefault="00434B9B" w:rsidP="00434B9B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«</w:t>
            </w:r>
            <w:r>
              <w:rPr>
                <w:bCs/>
                <w:color w:val="000000"/>
                <w:sz w:val="18"/>
                <w:szCs w:val="18"/>
              </w:rPr>
              <w:t>Культура»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434B9B" w:rsidRPr="00F22ABB" w:rsidRDefault="00520360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2759,1</w:t>
            </w:r>
          </w:p>
        </w:tc>
        <w:tc>
          <w:tcPr>
            <w:tcW w:w="1480" w:type="dxa"/>
            <w:noWrap/>
          </w:tcPr>
          <w:p w:rsidR="00434B9B" w:rsidRPr="00F22ABB" w:rsidRDefault="00520360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2759,1</w:t>
            </w:r>
          </w:p>
        </w:tc>
        <w:tc>
          <w:tcPr>
            <w:tcW w:w="1540" w:type="dxa"/>
            <w:noWrap/>
          </w:tcPr>
          <w:p w:rsidR="00434B9B" w:rsidRPr="00F22ABB" w:rsidRDefault="00434B9B" w:rsidP="00BC69E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34B9B" w:rsidRPr="00C66AE3" w:rsidTr="00033E14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434B9B" w:rsidRPr="00434B9B" w:rsidRDefault="00520360" w:rsidP="00BC69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2759,1</w:t>
            </w:r>
          </w:p>
        </w:tc>
        <w:tc>
          <w:tcPr>
            <w:tcW w:w="1480" w:type="dxa"/>
            <w:noWrap/>
          </w:tcPr>
          <w:p w:rsidR="00434B9B" w:rsidRPr="00434B9B" w:rsidRDefault="00520360" w:rsidP="00BC69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2759,1</w:t>
            </w:r>
          </w:p>
        </w:tc>
        <w:tc>
          <w:tcPr>
            <w:tcW w:w="1540" w:type="dxa"/>
            <w:noWrap/>
          </w:tcPr>
          <w:p w:rsidR="00434B9B" w:rsidRPr="00434B9B" w:rsidRDefault="00434B9B" w:rsidP="00BC69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520360" w:rsidP="0094428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="00F36CC0"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480" w:type="dxa"/>
            <w:noWrap/>
            <w:vAlign w:val="bottom"/>
          </w:tcPr>
          <w:p w:rsidR="00F36CC0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540" w:type="dxa"/>
            <w:noWrap/>
            <w:vAlign w:val="bottom"/>
          </w:tcPr>
          <w:p w:rsidR="00F36CC0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480" w:type="dxa"/>
            <w:noWrap/>
            <w:vAlign w:val="bottom"/>
          </w:tcPr>
          <w:p w:rsidR="00F36CC0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39,0</w:t>
            </w:r>
          </w:p>
        </w:tc>
        <w:tc>
          <w:tcPr>
            <w:tcW w:w="1540" w:type="dxa"/>
            <w:noWrap/>
            <w:vAlign w:val="bottom"/>
          </w:tcPr>
          <w:p w:rsidR="00F36CC0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17614B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434B9B" w:rsidRPr="00434B9B" w:rsidRDefault="00434B9B" w:rsidP="00BC69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2681,1</w:t>
            </w:r>
          </w:p>
        </w:tc>
        <w:tc>
          <w:tcPr>
            <w:tcW w:w="1480" w:type="dxa"/>
            <w:noWrap/>
          </w:tcPr>
          <w:p w:rsidR="00434B9B" w:rsidRPr="00434B9B" w:rsidRDefault="00434B9B" w:rsidP="00BC69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2681,1</w:t>
            </w:r>
          </w:p>
        </w:tc>
        <w:tc>
          <w:tcPr>
            <w:tcW w:w="1540" w:type="dxa"/>
            <w:noWrap/>
          </w:tcPr>
          <w:p w:rsidR="00434B9B" w:rsidRPr="00434B9B" w:rsidRDefault="00434B9B" w:rsidP="00BC69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151A93" w:rsidRDefault="00151A93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900EBE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5</w:t>
      </w:r>
      <w:r w:rsidRPr="00900EBE">
        <w:rPr>
          <w:b/>
          <w:sz w:val="28"/>
          <w:szCs w:val="28"/>
        </w:rPr>
        <w:t xml:space="preserve">. </w:t>
      </w:r>
      <w:hyperlink r:id="rId11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5F3BBE" w:rsidRPr="00900EBE" w:rsidRDefault="005F3BBE" w:rsidP="005F3BBE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5F3BBE" w:rsidRPr="006E4ED9" w:rsidTr="00BF52E6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ческой пр</w:t>
            </w:r>
            <w:r w:rsidRPr="006E4ED9">
              <w:rPr>
                <w:sz w:val="18"/>
                <w:szCs w:val="18"/>
              </w:rPr>
              <w:t>о</w:t>
            </w:r>
            <w:r w:rsidRPr="006E4ED9">
              <w:rPr>
                <w:sz w:val="18"/>
                <w:szCs w:val="18"/>
              </w:rPr>
              <w:t>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период</w:t>
            </w:r>
          </w:p>
        </w:tc>
      </w:tr>
      <w:tr w:rsidR="005F3BBE" w:rsidRPr="006E4ED9" w:rsidTr="00BF52E6">
        <w:trPr>
          <w:trHeight w:val="20"/>
          <w:tblHeader/>
        </w:trPr>
        <w:tc>
          <w:tcPr>
            <w:tcW w:w="732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noWrap/>
            <w:vAlign w:val="center"/>
          </w:tcPr>
          <w:p w:rsidR="005F3BBE" w:rsidRPr="006E4ED9" w:rsidRDefault="00434B9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5F3BBE" w:rsidRPr="006E4ED9" w:rsidRDefault="00434B9B" w:rsidP="00BF52E6">
            <w:pPr>
              <w:spacing w:before="40" w:after="40"/>
              <w:rPr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Pr="008A263C">
              <w:rPr>
                <w:b/>
                <w:sz w:val="22"/>
                <w:szCs w:val="22"/>
              </w:rPr>
              <w:t>Развитие культуры муниципального образования Оренбургский район» на 2014-2018 годы</w:t>
            </w:r>
            <w:r w:rsidRPr="008A263C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5F3BBE" w:rsidRPr="006E4ED9" w:rsidRDefault="00434B9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67" w:type="dxa"/>
            <w:vMerge w:val="restart"/>
            <w:noWrap/>
            <w:vAlign w:val="center"/>
          </w:tcPr>
          <w:p w:rsidR="005F3BBE" w:rsidRPr="006E4ED9" w:rsidRDefault="00434B9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5F3BBE" w:rsidRPr="006E4ED9" w:rsidRDefault="00434B9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434B9B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Библиотечное, библи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графическое и </w:t>
            </w:r>
            <w:proofErr w:type="spellStart"/>
            <w:r>
              <w:rPr>
                <w:sz w:val="18"/>
                <w:szCs w:val="18"/>
              </w:rPr>
              <w:t>ннформ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ционное</w:t>
            </w:r>
            <w:proofErr w:type="spellEnd"/>
            <w:r>
              <w:rPr>
                <w:sz w:val="18"/>
                <w:szCs w:val="18"/>
              </w:rPr>
              <w:t xml:space="preserve"> обслуживание пользователей библиот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3805" w:type="dxa"/>
            <w:vAlign w:val="center"/>
          </w:tcPr>
          <w:p w:rsidR="005F3BBE" w:rsidRPr="006E4ED9" w:rsidRDefault="005F3BBE" w:rsidP="00434B9B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Расходы бюджета муниципального </w:t>
            </w:r>
            <w:r w:rsidR="00434B9B">
              <w:rPr>
                <w:sz w:val="18"/>
                <w:szCs w:val="18"/>
              </w:rPr>
              <w:t>образов</w:t>
            </w:r>
            <w:r w:rsidR="00434B9B">
              <w:rPr>
                <w:sz w:val="18"/>
                <w:szCs w:val="18"/>
              </w:rPr>
              <w:t>а</w:t>
            </w:r>
            <w:r w:rsidR="00434B9B">
              <w:rPr>
                <w:sz w:val="18"/>
                <w:szCs w:val="18"/>
              </w:rPr>
              <w:t>ния</w:t>
            </w:r>
            <w:r w:rsidRPr="006E4ED9">
              <w:rPr>
                <w:sz w:val="18"/>
                <w:szCs w:val="18"/>
              </w:rPr>
              <w:t xml:space="preserve">  на оказание муниципальной услуги (в</w:t>
            </w:r>
            <w:r w:rsidRPr="006E4ED9">
              <w:rPr>
                <w:sz w:val="18"/>
                <w:szCs w:val="18"/>
              </w:rPr>
              <w:t>ы</w:t>
            </w:r>
            <w:r w:rsidRPr="006E4ED9">
              <w:rPr>
                <w:sz w:val="18"/>
                <w:szCs w:val="18"/>
              </w:rPr>
              <w:t>полнение работы)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377,1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377,1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215358" w:rsidP="002153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377,1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434B9B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посещений</w:t>
            </w:r>
            <w:r w:rsidR="005F3BBE"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5735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117,59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117,23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434B9B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пользователей</w:t>
            </w:r>
            <w:r w:rsidR="005F3BBE"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215358" w:rsidRPr="006E4ED9" w:rsidTr="00FB2EA5">
        <w:trPr>
          <w:trHeight w:val="539"/>
        </w:trPr>
        <w:tc>
          <w:tcPr>
            <w:tcW w:w="732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67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25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 и фондов би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лиотеки, включая оци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ровку фондов</w:t>
            </w:r>
          </w:p>
        </w:tc>
        <w:tc>
          <w:tcPr>
            <w:tcW w:w="3805" w:type="dxa"/>
            <w:vAlign w:val="center"/>
          </w:tcPr>
          <w:p w:rsidR="00215358" w:rsidRDefault="00215358" w:rsidP="00BC69EC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Расходы бюджета муниципального </w:t>
            </w:r>
            <w:r>
              <w:rPr>
                <w:sz w:val="18"/>
                <w:szCs w:val="18"/>
              </w:rPr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  <w:r w:rsidRPr="006E4ED9">
              <w:rPr>
                <w:sz w:val="18"/>
                <w:szCs w:val="18"/>
              </w:rPr>
              <w:t xml:space="preserve">  на оказание муниципальной услуги (в</w:t>
            </w:r>
            <w:r w:rsidRPr="006E4ED9">
              <w:rPr>
                <w:sz w:val="18"/>
                <w:szCs w:val="18"/>
              </w:rPr>
              <w:t>ы</w:t>
            </w:r>
            <w:r w:rsidRPr="006E4ED9">
              <w:rPr>
                <w:sz w:val="18"/>
                <w:szCs w:val="18"/>
              </w:rPr>
              <w:t>полнение работы)</w:t>
            </w:r>
          </w:p>
        </w:tc>
        <w:tc>
          <w:tcPr>
            <w:tcW w:w="1023" w:type="dxa"/>
            <w:noWrap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215358" w:rsidRDefault="00215358" w:rsidP="00BC69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03" w:type="dxa"/>
            <w:noWrap/>
            <w:vAlign w:val="center"/>
          </w:tcPr>
          <w:p w:rsidR="00215358" w:rsidRDefault="00215358" w:rsidP="00BC69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03" w:type="dxa"/>
            <w:noWrap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21" w:type="dxa"/>
            <w:noWrap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358" w:rsidRPr="006E4ED9" w:rsidTr="00FB2EA5">
        <w:trPr>
          <w:trHeight w:val="539"/>
        </w:trPr>
        <w:tc>
          <w:tcPr>
            <w:tcW w:w="732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215358" w:rsidRPr="006E4ED9" w:rsidRDefault="00215358" w:rsidP="00BC69E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посещений</w:t>
            </w:r>
            <w:r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215358" w:rsidRPr="006E4ED9" w:rsidRDefault="00215358" w:rsidP="00BC69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215358" w:rsidP="00BC69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5735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117,59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117,23</w:t>
            </w:r>
          </w:p>
        </w:tc>
      </w:tr>
      <w:tr w:rsidR="00215358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215358" w:rsidRPr="006E4ED9" w:rsidRDefault="00215358" w:rsidP="00BC69E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пользователей</w:t>
            </w:r>
            <w:r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215358" w:rsidRPr="006E4ED9" w:rsidRDefault="00215358" w:rsidP="00BC69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215358" w:rsidP="00BC69EC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117,59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117,23</w:t>
            </w:r>
          </w:p>
        </w:tc>
      </w:tr>
      <w:tr w:rsidR="00215358" w:rsidRPr="006E4ED9" w:rsidTr="00215358">
        <w:trPr>
          <w:trHeight w:val="661"/>
        </w:trPr>
        <w:tc>
          <w:tcPr>
            <w:tcW w:w="732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67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25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клубных формиров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и формирований самодеятельного наро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ного творчества</w:t>
            </w:r>
          </w:p>
          <w:p w:rsidR="00215358" w:rsidRDefault="00215358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215358" w:rsidRDefault="00215358" w:rsidP="005A6778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Расходы бюджета муниципального </w:t>
            </w:r>
            <w:r>
              <w:rPr>
                <w:sz w:val="18"/>
                <w:szCs w:val="18"/>
              </w:rPr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  <w:r w:rsidRPr="006E4ED9">
              <w:rPr>
                <w:sz w:val="18"/>
                <w:szCs w:val="18"/>
              </w:rPr>
              <w:t xml:space="preserve">  на оказание муниципальной услуги (в</w:t>
            </w:r>
            <w:r w:rsidRPr="006E4ED9">
              <w:rPr>
                <w:sz w:val="18"/>
                <w:szCs w:val="18"/>
              </w:rPr>
              <w:t>ы</w:t>
            </w:r>
            <w:r w:rsidRPr="006E4ED9">
              <w:rPr>
                <w:sz w:val="18"/>
                <w:szCs w:val="18"/>
              </w:rPr>
              <w:t>полнение работы)</w:t>
            </w:r>
          </w:p>
        </w:tc>
        <w:tc>
          <w:tcPr>
            <w:tcW w:w="1023" w:type="dxa"/>
            <w:noWrap/>
            <w:vAlign w:val="center"/>
          </w:tcPr>
          <w:p w:rsidR="00215358" w:rsidRDefault="00215358" w:rsidP="005A677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215358" w:rsidRDefault="00215358" w:rsidP="002153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2681,1</w:t>
            </w:r>
          </w:p>
        </w:tc>
        <w:tc>
          <w:tcPr>
            <w:tcW w:w="1103" w:type="dxa"/>
            <w:noWrap/>
            <w:vAlign w:val="center"/>
          </w:tcPr>
          <w:p w:rsidR="00215358" w:rsidRPr="00434B9B" w:rsidRDefault="00215358" w:rsidP="0021535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2681,1</w:t>
            </w:r>
          </w:p>
        </w:tc>
        <w:tc>
          <w:tcPr>
            <w:tcW w:w="1103" w:type="dxa"/>
            <w:noWrap/>
            <w:vAlign w:val="center"/>
          </w:tcPr>
          <w:p w:rsidR="00215358" w:rsidRPr="00434B9B" w:rsidRDefault="00215358" w:rsidP="0021535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2681,1</w:t>
            </w:r>
          </w:p>
        </w:tc>
        <w:tc>
          <w:tcPr>
            <w:tcW w:w="1121" w:type="dxa"/>
            <w:noWrap/>
            <w:vAlign w:val="center"/>
          </w:tcPr>
          <w:p w:rsidR="00215358" w:rsidRPr="00434B9B" w:rsidRDefault="00215358" w:rsidP="0021535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215358" w:rsidRDefault="00215358" w:rsidP="002153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358" w:rsidRPr="006E4ED9" w:rsidTr="00215358">
        <w:trPr>
          <w:trHeight w:val="661"/>
        </w:trPr>
        <w:tc>
          <w:tcPr>
            <w:tcW w:w="732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215358" w:rsidRDefault="00215358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мероприятий</w:t>
            </w:r>
          </w:p>
        </w:tc>
        <w:tc>
          <w:tcPr>
            <w:tcW w:w="102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08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124,1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124,1</w:t>
            </w:r>
          </w:p>
        </w:tc>
      </w:tr>
      <w:tr w:rsidR="00215358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215358" w:rsidRDefault="00215358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</w:t>
            </w:r>
          </w:p>
        </w:tc>
        <w:tc>
          <w:tcPr>
            <w:tcW w:w="102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08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10035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10035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12449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124,1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124,1</w:t>
            </w:r>
          </w:p>
        </w:tc>
      </w:tr>
    </w:tbl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3BBE" w:rsidRPr="002D651D" w:rsidRDefault="005F3BBE" w:rsidP="005F3BBE">
      <w:pPr>
        <w:jc w:val="center"/>
        <w:rPr>
          <w:sz w:val="28"/>
          <w:szCs w:val="28"/>
        </w:rPr>
      </w:pPr>
      <w:r w:rsidRPr="002D651D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6</w:t>
      </w:r>
      <w:r w:rsidRPr="002D651D">
        <w:rPr>
          <w:b/>
          <w:sz w:val="28"/>
          <w:szCs w:val="28"/>
        </w:rPr>
        <w:t xml:space="preserve">. </w:t>
      </w:r>
      <w:hyperlink r:id="rId12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программу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937"/>
      </w:tblGrid>
      <w:tr w:rsidR="005F3BBE" w:rsidRPr="006E4ED9" w:rsidTr="00BF52E6">
        <w:trPr>
          <w:trHeight w:val="20"/>
        </w:trPr>
        <w:tc>
          <w:tcPr>
            <w:tcW w:w="50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5F3BBE" w:rsidRPr="006E4ED9" w:rsidTr="000A28B3">
        <w:trPr>
          <w:trHeight w:val="20"/>
        </w:trPr>
        <w:tc>
          <w:tcPr>
            <w:tcW w:w="500" w:type="dxa"/>
            <w:noWrap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5F3BBE" w:rsidRDefault="00514EFE" w:rsidP="002E302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МО Оренбургский район «О внесении изменений в постановление администрации муниципального образования Оренбургский район от </w:t>
            </w:r>
            <w:r w:rsidR="00215358">
              <w:rPr>
                <w:color w:val="000000"/>
              </w:rPr>
              <w:t>28</w:t>
            </w:r>
            <w:r>
              <w:rPr>
                <w:color w:val="000000"/>
              </w:rPr>
              <w:t>.</w:t>
            </w:r>
            <w:r w:rsidR="00215358">
              <w:rPr>
                <w:color w:val="000000"/>
              </w:rPr>
              <w:t>11</w:t>
            </w:r>
            <w:r>
              <w:rPr>
                <w:color w:val="000000"/>
              </w:rPr>
              <w:t>.201</w:t>
            </w:r>
            <w:r w:rsidR="0021535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№ </w:t>
            </w:r>
            <w:r w:rsidR="00A6354F">
              <w:rPr>
                <w:color w:val="000000"/>
              </w:rPr>
              <w:t>284</w:t>
            </w:r>
            <w:r>
              <w:rPr>
                <w:color w:val="000000"/>
              </w:rPr>
              <w:t>-п «Об утверждении муниципальной программы «</w:t>
            </w:r>
            <w:r w:rsidR="00A6354F">
              <w:rPr>
                <w:color w:val="000000"/>
              </w:rPr>
              <w:t>Развитие культуры МО Нижнепавловский сельсовет</w:t>
            </w:r>
            <w:r w:rsidRPr="00514EFE">
              <w:rPr>
                <w:color w:val="000000"/>
              </w:rPr>
              <w:t>» на 201</w:t>
            </w:r>
            <w:r w:rsidR="00A6354F">
              <w:rPr>
                <w:color w:val="000000"/>
              </w:rPr>
              <w:t>4</w:t>
            </w:r>
            <w:r w:rsidRPr="00514EFE">
              <w:rPr>
                <w:color w:val="000000"/>
              </w:rPr>
              <w:t>-20</w:t>
            </w:r>
            <w:r w:rsidR="00A6354F">
              <w:rPr>
                <w:color w:val="000000"/>
              </w:rPr>
              <w:t>18</w:t>
            </w:r>
            <w:r w:rsidRPr="00514EFE">
              <w:rPr>
                <w:color w:val="000000"/>
              </w:rPr>
              <w:t xml:space="preserve"> годы»</w:t>
            </w:r>
          </w:p>
          <w:p w:rsidR="000A28B3" w:rsidRPr="006E4ED9" w:rsidRDefault="000A28B3" w:rsidP="002E3029">
            <w:pPr>
              <w:spacing w:before="40" w:after="40"/>
              <w:rPr>
                <w:color w:val="000000"/>
              </w:rPr>
            </w:pPr>
          </w:p>
        </w:tc>
        <w:tc>
          <w:tcPr>
            <w:tcW w:w="1660" w:type="dxa"/>
            <w:noWrap/>
          </w:tcPr>
          <w:p w:rsidR="005F3BBE" w:rsidRPr="006E4ED9" w:rsidRDefault="00A6354F" w:rsidP="00A6354F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E3029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2E302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</w:tc>
        <w:tc>
          <w:tcPr>
            <w:tcW w:w="1540" w:type="dxa"/>
            <w:noWrap/>
          </w:tcPr>
          <w:p w:rsidR="005F3BBE" w:rsidRPr="006E4ED9" w:rsidRDefault="002E3029" w:rsidP="00A6354F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354F">
              <w:rPr>
                <w:color w:val="000000"/>
              </w:rPr>
              <w:t>30</w:t>
            </w:r>
            <w:r>
              <w:rPr>
                <w:color w:val="000000"/>
              </w:rPr>
              <w:t>-п</w:t>
            </w:r>
          </w:p>
        </w:tc>
        <w:tc>
          <w:tcPr>
            <w:tcW w:w="5937" w:type="dxa"/>
            <w:noWrap/>
          </w:tcPr>
          <w:p w:rsidR="005F3BBE" w:rsidRPr="006E4ED9" w:rsidRDefault="000A28B3" w:rsidP="000A28B3">
            <w:pPr>
              <w:spacing w:before="40" w:after="40"/>
              <w:jc w:val="both"/>
              <w:rPr>
                <w:color w:val="000000"/>
              </w:rPr>
            </w:pPr>
            <w:r w:rsidRPr="000A28B3">
              <w:rPr>
                <w:color w:val="000000"/>
              </w:rPr>
              <w:t>Уточнение ресурсного обеспечения программы в соответствии с решением о бюджете</w:t>
            </w:r>
          </w:p>
        </w:tc>
      </w:tr>
    </w:tbl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6E4ED9" w:rsidRDefault="005F3BBE" w:rsidP="005F3BBE">
      <w:pPr>
        <w:rPr>
          <w:b/>
          <w:sz w:val="24"/>
          <w:szCs w:val="24"/>
        </w:rPr>
        <w:sectPr w:rsidR="005F3BBE" w:rsidRPr="006E4ED9" w:rsidSect="00215358">
          <w:headerReference w:type="default" r:id="rId13"/>
          <w:pgSz w:w="16838" w:h="11906" w:orient="landscape"/>
          <w:pgMar w:top="1134" w:right="1418" w:bottom="426" w:left="1418" w:header="709" w:footer="709" w:gutter="0"/>
          <w:pgNumType w:start="11"/>
          <w:cols w:space="708"/>
          <w:docGrid w:linePitch="360"/>
        </w:sectPr>
      </w:pPr>
    </w:p>
    <w:p w:rsidR="005F3BBE" w:rsidRPr="00857766" w:rsidRDefault="005F3BBE" w:rsidP="005F3BBE">
      <w:pPr>
        <w:jc w:val="center"/>
        <w:rPr>
          <w:sz w:val="28"/>
          <w:szCs w:val="28"/>
        </w:rPr>
      </w:pPr>
      <w:r w:rsidRPr="0085776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7</w:t>
      </w:r>
      <w:r w:rsidRPr="00857766">
        <w:rPr>
          <w:b/>
          <w:sz w:val="28"/>
          <w:szCs w:val="28"/>
        </w:rPr>
        <w:t xml:space="preserve">.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p w:rsidR="005F3BBE" w:rsidRPr="006E4ED9" w:rsidRDefault="005F3BBE" w:rsidP="005F3BBE">
      <w:pPr>
        <w:tabs>
          <w:tab w:val="left" w:pos="1134"/>
        </w:tabs>
        <w:spacing w:line="312" w:lineRule="auto"/>
        <w:ind w:left="851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5F3BBE" w:rsidRPr="006E4ED9" w:rsidTr="00BF52E6">
        <w:tc>
          <w:tcPr>
            <w:tcW w:w="1276" w:type="dxa"/>
            <w:gridSpan w:val="2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</w:t>
            </w:r>
            <w:r w:rsidRPr="00857766">
              <w:rPr>
                <w:sz w:val="16"/>
                <w:szCs w:val="16"/>
              </w:rPr>
              <w:t>и</w:t>
            </w:r>
            <w:r w:rsidRPr="00857766">
              <w:rPr>
                <w:sz w:val="16"/>
                <w:szCs w:val="16"/>
              </w:rPr>
              <w:t>ческой пр</w:t>
            </w:r>
            <w:r w:rsidRPr="00857766">
              <w:rPr>
                <w:sz w:val="16"/>
                <w:szCs w:val="16"/>
              </w:rPr>
              <w:t>о</w:t>
            </w:r>
            <w:r w:rsidRPr="00857766">
              <w:rPr>
                <w:sz w:val="16"/>
                <w:szCs w:val="16"/>
              </w:rPr>
              <w:t>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</w:t>
            </w:r>
            <w:r w:rsidRPr="00857766">
              <w:rPr>
                <w:sz w:val="18"/>
                <w:szCs w:val="18"/>
              </w:rPr>
              <w:t>с</w:t>
            </w:r>
            <w:r w:rsidRPr="00857766">
              <w:rPr>
                <w:sz w:val="18"/>
                <w:szCs w:val="18"/>
              </w:rPr>
              <w:t>полнитель</w:t>
            </w:r>
          </w:p>
        </w:tc>
        <w:tc>
          <w:tcPr>
            <w:tcW w:w="163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реализации мун</w:t>
            </w:r>
            <w:r w:rsidRPr="00857766">
              <w:rPr>
                <w:sz w:val="18"/>
                <w:szCs w:val="18"/>
              </w:rPr>
              <w:t>и</w:t>
            </w:r>
            <w:r w:rsidRPr="00857766">
              <w:rPr>
                <w:sz w:val="18"/>
                <w:szCs w:val="18"/>
              </w:rPr>
              <w:t>ципальной 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 (подпр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граммы)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реализ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ции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127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лизации м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</w:t>
            </w:r>
            <w:r w:rsidRPr="00857766">
              <w:rPr>
                <w:sz w:val="18"/>
                <w:szCs w:val="18"/>
              </w:rPr>
              <w:t>т</w:t>
            </w:r>
            <w:r w:rsidRPr="00857766">
              <w:rPr>
                <w:sz w:val="18"/>
                <w:szCs w:val="18"/>
              </w:rPr>
              <w:t>ствия запланир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ванному уровню расходов</w:t>
            </w:r>
          </w:p>
        </w:tc>
        <w:tc>
          <w:tcPr>
            <w:tcW w:w="1505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использования средств бюдж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та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ного района (городского округа)</w:t>
            </w:r>
          </w:p>
        </w:tc>
      </w:tr>
      <w:tr w:rsidR="005F3BBE" w:rsidRPr="006E4ED9" w:rsidTr="00BF52E6">
        <w:tc>
          <w:tcPr>
            <w:tcW w:w="709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/р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/п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СС</w:t>
            </w:r>
            <w:r w:rsidRPr="00EC45FD">
              <w:rPr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Э</w:t>
            </w:r>
            <w:r w:rsidRPr="00EC45FD">
              <w:rPr>
                <w:sz w:val="24"/>
                <w:szCs w:val="24"/>
                <w:vertAlign w:val="subscript"/>
              </w:rPr>
              <w:t>ис</w:t>
            </w:r>
            <w:proofErr w:type="spellEnd"/>
          </w:p>
        </w:tc>
      </w:tr>
      <w:tr w:rsidR="005F3BBE" w:rsidRPr="006E4ED9" w:rsidTr="00BF52E6">
        <w:tc>
          <w:tcPr>
            <w:tcW w:w="709" w:type="dxa"/>
          </w:tcPr>
          <w:p w:rsidR="005F3BBE" w:rsidRPr="00857766" w:rsidRDefault="001D698A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F3BBE" w:rsidRPr="00857766" w:rsidRDefault="00A6354F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Pr="008A263C">
              <w:rPr>
                <w:b/>
                <w:sz w:val="22"/>
                <w:szCs w:val="22"/>
              </w:rPr>
              <w:t>Развитие культуры муниципального образ</w:t>
            </w:r>
            <w:r w:rsidRPr="008A263C">
              <w:rPr>
                <w:b/>
                <w:sz w:val="22"/>
                <w:szCs w:val="22"/>
              </w:rPr>
              <w:t>о</w:t>
            </w:r>
            <w:r w:rsidRPr="008A263C">
              <w:rPr>
                <w:b/>
                <w:sz w:val="22"/>
                <w:szCs w:val="22"/>
              </w:rPr>
              <w:t>вания Оренбургский район» на 2014-2018 годы</w:t>
            </w:r>
            <w:r w:rsidRPr="008A263C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20" w:type="dxa"/>
          </w:tcPr>
          <w:p w:rsidR="005F3BBE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</w:t>
            </w:r>
          </w:p>
        </w:tc>
        <w:tc>
          <w:tcPr>
            <w:tcW w:w="1636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6354F" w:rsidRPr="006E4ED9" w:rsidTr="0081522C">
        <w:tc>
          <w:tcPr>
            <w:tcW w:w="709" w:type="dxa"/>
          </w:tcPr>
          <w:p w:rsidR="00A6354F" w:rsidRPr="00857766" w:rsidRDefault="00A6354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A6354F" w:rsidRPr="00857766" w:rsidRDefault="00A6354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A6354F" w:rsidRPr="00B64FC0" w:rsidRDefault="00A6354F" w:rsidP="00BC69EC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Подпрограмма 1  «</w:t>
            </w:r>
            <w:r>
              <w:rPr>
                <w:bCs/>
                <w:color w:val="000000"/>
                <w:sz w:val="18"/>
                <w:szCs w:val="18"/>
              </w:rPr>
              <w:t>Наследие</w:t>
            </w:r>
            <w:r w:rsidRPr="00B64FC0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6354F" w:rsidRPr="00857766" w:rsidRDefault="00A6354F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6354F" w:rsidRPr="006E4ED9" w:rsidTr="0081522C">
        <w:tc>
          <w:tcPr>
            <w:tcW w:w="709" w:type="dxa"/>
          </w:tcPr>
          <w:p w:rsidR="00A6354F" w:rsidRPr="00857766" w:rsidRDefault="00A6354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A6354F" w:rsidRPr="00857766" w:rsidRDefault="00A6354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A6354F" w:rsidRPr="00B64FC0" w:rsidRDefault="00A6354F" w:rsidP="00A6354F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Подпрограмма 2 «</w:t>
            </w:r>
            <w:r>
              <w:rPr>
                <w:bCs/>
                <w:color w:val="000000"/>
                <w:sz w:val="18"/>
                <w:szCs w:val="18"/>
              </w:rPr>
              <w:t>Культура»</w:t>
            </w:r>
          </w:p>
        </w:tc>
        <w:tc>
          <w:tcPr>
            <w:tcW w:w="1820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6354F" w:rsidRPr="00857766" w:rsidRDefault="00A6354F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8D2A89" w:rsidRDefault="008D2A89"/>
    <w:sectPr w:rsidR="008D2A89" w:rsidSect="005F3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5C" w:rsidRDefault="005E715C" w:rsidP="00A06504">
      <w:r>
        <w:separator/>
      </w:r>
    </w:p>
  </w:endnote>
  <w:endnote w:type="continuationSeparator" w:id="0">
    <w:p w:rsidR="005E715C" w:rsidRDefault="005E715C" w:rsidP="00A0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5C" w:rsidRDefault="005E715C" w:rsidP="00A06504">
      <w:r>
        <w:separator/>
      </w:r>
    </w:p>
  </w:footnote>
  <w:footnote w:type="continuationSeparator" w:id="0">
    <w:p w:rsidR="005E715C" w:rsidRDefault="005E715C" w:rsidP="00A0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4642"/>
      <w:docPartObj>
        <w:docPartGallery w:val="Page Numbers (Top of Page)"/>
        <w:docPartUnique/>
      </w:docPartObj>
    </w:sdtPr>
    <w:sdtEndPr/>
    <w:sdtContent>
      <w:p w:rsidR="008A263C" w:rsidRDefault="008A263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36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A263C" w:rsidRDefault="008A26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E"/>
    <w:rsid w:val="00005670"/>
    <w:rsid w:val="00005ACB"/>
    <w:rsid w:val="0001791A"/>
    <w:rsid w:val="00026847"/>
    <w:rsid w:val="00026D7E"/>
    <w:rsid w:val="000467DD"/>
    <w:rsid w:val="00055B28"/>
    <w:rsid w:val="000759C9"/>
    <w:rsid w:val="000A28B3"/>
    <w:rsid w:val="000B4219"/>
    <w:rsid w:val="000C6F04"/>
    <w:rsid w:val="000D16CC"/>
    <w:rsid w:val="000D68B5"/>
    <w:rsid w:val="000F6EC4"/>
    <w:rsid w:val="00101850"/>
    <w:rsid w:val="001020F2"/>
    <w:rsid w:val="0010481C"/>
    <w:rsid w:val="0010760E"/>
    <w:rsid w:val="00107807"/>
    <w:rsid w:val="00110D29"/>
    <w:rsid w:val="001149DE"/>
    <w:rsid w:val="00127646"/>
    <w:rsid w:val="00133DD8"/>
    <w:rsid w:val="00135474"/>
    <w:rsid w:val="00145BF5"/>
    <w:rsid w:val="00151A93"/>
    <w:rsid w:val="00155FB2"/>
    <w:rsid w:val="00160454"/>
    <w:rsid w:val="00161F58"/>
    <w:rsid w:val="0016321D"/>
    <w:rsid w:val="001828A1"/>
    <w:rsid w:val="001932DC"/>
    <w:rsid w:val="001A4D63"/>
    <w:rsid w:val="001D698A"/>
    <w:rsid w:val="001E021D"/>
    <w:rsid w:val="001E51C6"/>
    <w:rsid w:val="001F3DC9"/>
    <w:rsid w:val="001F57C7"/>
    <w:rsid w:val="00200C74"/>
    <w:rsid w:val="00203D16"/>
    <w:rsid w:val="00215358"/>
    <w:rsid w:val="00231EBA"/>
    <w:rsid w:val="00233584"/>
    <w:rsid w:val="00241753"/>
    <w:rsid w:val="00252AEB"/>
    <w:rsid w:val="00255A6A"/>
    <w:rsid w:val="0026542E"/>
    <w:rsid w:val="00276245"/>
    <w:rsid w:val="00281C8E"/>
    <w:rsid w:val="002862FB"/>
    <w:rsid w:val="00297351"/>
    <w:rsid w:val="002A2761"/>
    <w:rsid w:val="002A2A66"/>
    <w:rsid w:val="002A5677"/>
    <w:rsid w:val="002B4163"/>
    <w:rsid w:val="002B5D68"/>
    <w:rsid w:val="002C6FD3"/>
    <w:rsid w:val="002D473E"/>
    <w:rsid w:val="002E3029"/>
    <w:rsid w:val="002F031B"/>
    <w:rsid w:val="00333940"/>
    <w:rsid w:val="003421DB"/>
    <w:rsid w:val="003461E1"/>
    <w:rsid w:val="0036528E"/>
    <w:rsid w:val="003656AC"/>
    <w:rsid w:val="0037428F"/>
    <w:rsid w:val="00392372"/>
    <w:rsid w:val="003B3A47"/>
    <w:rsid w:val="003C06A9"/>
    <w:rsid w:val="003F5259"/>
    <w:rsid w:val="004321A8"/>
    <w:rsid w:val="00434B9B"/>
    <w:rsid w:val="0045431D"/>
    <w:rsid w:val="00477ED3"/>
    <w:rsid w:val="004848C8"/>
    <w:rsid w:val="00485D22"/>
    <w:rsid w:val="00493714"/>
    <w:rsid w:val="00495B3D"/>
    <w:rsid w:val="004A083E"/>
    <w:rsid w:val="004D2B2C"/>
    <w:rsid w:val="004D662A"/>
    <w:rsid w:val="004E2160"/>
    <w:rsid w:val="004E5607"/>
    <w:rsid w:val="0050243C"/>
    <w:rsid w:val="00514EFE"/>
    <w:rsid w:val="00516B67"/>
    <w:rsid w:val="00520360"/>
    <w:rsid w:val="005226A2"/>
    <w:rsid w:val="0053551B"/>
    <w:rsid w:val="00536369"/>
    <w:rsid w:val="00542A91"/>
    <w:rsid w:val="00543264"/>
    <w:rsid w:val="00560FD4"/>
    <w:rsid w:val="00571A0E"/>
    <w:rsid w:val="00573BE4"/>
    <w:rsid w:val="00575230"/>
    <w:rsid w:val="0058502E"/>
    <w:rsid w:val="00597B3C"/>
    <w:rsid w:val="005A089C"/>
    <w:rsid w:val="005A5611"/>
    <w:rsid w:val="005C10C3"/>
    <w:rsid w:val="005C3104"/>
    <w:rsid w:val="005E1DDE"/>
    <w:rsid w:val="005E715C"/>
    <w:rsid w:val="005F3BBE"/>
    <w:rsid w:val="0060131D"/>
    <w:rsid w:val="00604ECC"/>
    <w:rsid w:val="00616737"/>
    <w:rsid w:val="00630CA7"/>
    <w:rsid w:val="00666F8E"/>
    <w:rsid w:val="006679F4"/>
    <w:rsid w:val="00676EBC"/>
    <w:rsid w:val="006815D0"/>
    <w:rsid w:val="006824BB"/>
    <w:rsid w:val="00687AB6"/>
    <w:rsid w:val="006B2652"/>
    <w:rsid w:val="006B376D"/>
    <w:rsid w:val="006C00A4"/>
    <w:rsid w:val="006D7EA2"/>
    <w:rsid w:val="006F051A"/>
    <w:rsid w:val="006F7DF6"/>
    <w:rsid w:val="00700BAF"/>
    <w:rsid w:val="0071042C"/>
    <w:rsid w:val="00730E69"/>
    <w:rsid w:val="0074630A"/>
    <w:rsid w:val="00756764"/>
    <w:rsid w:val="00766FD6"/>
    <w:rsid w:val="00772601"/>
    <w:rsid w:val="007811E4"/>
    <w:rsid w:val="00781DC0"/>
    <w:rsid w:val="0078273A"/>
    <w:rsid w:val="00783AF4"/>
    <w:rsid w:val="007A0395"/>
    <w:rsid w:val="007B7CA0"/>
    <w:rsid w:val="007C512B"/>
    <w:rsid w:val="007D078C"/>
    <w:rsid w:val="007E4B6B"/>
    <w:rsid w:val="008003CC"/>
    <w:rsid w:val="00825DC4"/>
    <w:rsid w:val="00832D78"/>
    <w:rsid w:val="0085542C"/>
    <w:rsid w:val="00861342"/>
    <w:rsid w:val="008625DD"/>
    <w:rsid w:val="00874D71"/>
    <w:rsid w:val="0089210B"/>
    <w:rsid w:val="00895380"/>
    <w:rsid w:val="008A263C"/>
    <w:rsid w:val="008B4B36"/>
    <w:rsid w:val="008C0AB2"/>
    <w:rsid w:val="008C0E41"/>
    <w:rsid w:val="008C3B96"/>
    <w:rsid w:val="008D2844"/>
    <w:rsid w:val="008D2A89"/>
    <w:rsid w:val="008E59AC"/>
    <w:rsid w:val="008F6CC3"/>
    <w:rsid w:val="00937974"/>
    <w:rsid w:val="00941417"/>
    <w:rsid w:val="0094428C"/>
    <w:rsid w:val="00952BAA"/>
    <w:rsid w:val="00962B5E"/>
    <w:rsid w:val="009865F7"/>
    <w:rsid w:val="00987596"/>
    <w:rsid w:val="00992EAB"/>
    <w:rsid w:val="009A27A5"/>
    <w:rsid w:val="009C186B"/>
    <w:rsid w:val="009C32EC"/>
    <w:rsid w:val="009E1AA3"/>
    <w:rsid w:val="009E34C2"/>
    <w:rsid w:val="009E5648"/>
    <w:rsid w:val="00A04595"/>
    <w:rsid w:val="00A06504"/>
    <w:rsid w:val="00A06E4A"/>
    <w:rsid w:val="00A128DF"/>
    <w:rsid w:val="00A6354F"/>
    <w:rsid w:val="00A6723A"/>
    <w:rsid w:val="00A72D3E"/>
    <w:rsid w:val="00A87914"/>
    <w:rsid w:val="00A9427C"/>
    <w:rsid w:val="00AA68BB"/>
    <w:rsid w:val="00AA6ED5"/>
    <w:rsid w:val="00AB6F09"/>
    <w:rsid w:val="00AC0826"/>
    <w:rsid w:val="00AC264E"/>
    <w:rsid w:val="00AC5EE8"/>
    <w:rsid w:val="00AD2427"/>
    <w:rsid w:val="00AD7B14"/>
    <w:rsid w:val="00AE1F53"/>
    <w:rsid w:val="00AE4D1C"/>
    <w:rsid w:val="00AE66C4"/>
    <w:rsid w:val="00AF3BD0"/>
    <w:rsid w:val="00B15BAF"/>
    <w:rsid w:val="00B505E1"/>
    <w:rsid w:val="00B5489C"/>
    <w:rsid w:val="00B55910"/>
    <w:rsid w:val="00B64FC0"/>
    <w:rsid w:val="00B87029"/>
    <w:rsid w:val="00B9766A"/>
    <w:rsid w:val="00B97967"/>
    <w:rsid w:val="00B97A47"/>
    <w:rsid w:val="00BA1563"/>
    <w:rsid w:val="00BA7F72"/>
    <w:rsid w:val="00BC0F7D"/>
    <w:rsid w:val="00BC6933"/>
    <w:rsid w:val="00BF485E"/>
    <w:rsid w:val="00BF52E6"/>
    <w:rsid w:val="00BF5342"/>
    <w:rsid w:val="00BF7EF5"/>
    <w:rsid w:val="00C07815"/>
    <w:rsid w:val="00C3032E"/>
    <w:rsid w:val="00C34D4D"/>
    <w:rsid w:val="00C354F9"/>
    <w:rsid w:val="00C40435"/>
    <w:rsid w:val="00C40EE1"/>
    <w:rsid w:val="00C66AE3"/>
    <w:rsid w:val="00C8026F"/>
    <w:rsid w:val="00C8693B"/>
    <w:rsid w:val="00C86F69"/>
    <w:rsid w:val="00CA08DE"/>
    <w:rsid w:val="00CA5EA0"/>
    <w:rsid w:val="00CC2EFA"/>
    <w:rsid w:val="00CC3142"/>
    <w:rsid w:val="00CD0629"/>
    <w:rsid w:val="00CE15C8"/>
    <w:rsid w:val="00CE189A"/>
    <w:rsid w:val="00CF0C0B"/>
    <w:rsid w:val="00CF0C33"/>
    <w:rsid w:val="00CF0C6F"/>
    <w:rsid w:val="00D02308"/>
    <w:rsid w:val="00D04BEB"/>
    <w:rsid w:val="00D10E47"/>
    <w:rsid w:val="00D11177"/>
    <w:rsid w:val="00D20321"/>
    <w:rsid w:val="00D25485"/>
    <w:rsid w:val="00D412A7"/>
    <w:rsid w:val="00D47F47"/>
    <w:rsid w:val="00D70861"/>
    <w:rsid w:val="00D73D1F"/>
    <w:rsid w:val="00DB71A0"/>
    <w:rsid w:val="00DC535D"/>
    <w:rsid w:val="00DC75CD"/>
    <w:rsid w:val="00E02E7D"/>
    <w:rsid w:val="00E1057B"/>
    <w:rsid w:val="00E15873"/>
    <w:rsid w:val="00E21CAE"/>
    <w:rsid w:val="00E22E6B"/>
    <w:rsid w:val="00E419CF"/>
    <w:rsid w:val="00E41F9D"/>
    <w:rsid w:val="00E511A4"/>
    <w:rsid w:val="00E51C1C"/>
    <w:rsid w:val="00E56436"/>
    <w:rsid w:val="00EC0D7F"/>
    <w:rsid w:val="00EC288C"/>
    <w:rsid w:val="00EE3F1E"/>
    <w:rsid w:val="00EF1F8F"/>
    <w:rsid w:val="00F03754"/>
    <w:rsid w:val="00F138DB"/>
    <w:rsid w:val="00F141BE"/>
    <w:rsid w:val="00F16664"/>
    <w:rsid w:val="00F173EC"/>
    <w:rsid w:val="00F22ABB"/>
    <w:rsid w:val="00F26128"/>
    <w:rsid w:val="00F36CC0"/>
    <w:rsid w:val="00F6030F"/>
    <w:rsid w:val="00F60855"/>
    <w:rsid w:val="00F62066"/>
    <w:rsid w:val="00F85F7D"/>
    <w:rsid w:val="00FA334C"/>
    <w:rsid w:val="00FA4610"/>
    <w:rsid w:val="00FB1F3A"/>
    <w:rsid w:val="00FB2590"/>
    <w:rsid w:val="00FB2EA5"/>
    <w:rsid w:val="00FC1A3D"/>
    <w:rsid w:val="00FC76F1"/>
    <w:rsid w:val="00FC7F40"/>
    <w:rsid w:val="00FD7A3C"/>
    <w:rsid w:val="00FE74E4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UseR2</cp:lastModifiedBy>
  <cp:revision>7</cp:revision>
  <cp:lastPrinted>2017-02-22T06:25:00Z</cp:lastPrinted>
  <dcterms:created xsi:type="dcterms:W3CDTF">2017-09-27T08:47:00Z</dcterms:created>
  <dcterms:modified xsi:type="dcterms:W3CDTF">2018-03-29T06:05:00Z</dcterms:modified>
</cp:coreProperties>
</file>